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6D" w:rsidP="63E3C1D8" w:rsidRDefault="006A386D" w14:paraId="34809C77" w14:textId="77777777">
      <w:pPr>
        <w:spacing w:line="288" w:lineRule="auto"/>
        <w:jc w:val="center"/>
        <w:rPr>
          <w:rFonts w:ascii="Arial" w:hAnsi="Arial" w:cs="Arial"/>
          <w:b/>
          <w:bCs/>
          <w:color w:val="808080"/>
          <w:sz w:val="40"/>
          <w:szCs w:val="40"/>
        </w:rPr>
      </w:pPr>
      <w:bookmarkStart w:name="_Toc248896578" w:id="0"/>
      <w:bookmarkStart w:name="_Toc248897993" w:id="1"/>
      <w:r w:rsidRPr="63E3C1D8">
        <w:rPr>
          <w:rFonts w:ascii="Arial" w:hAnsi="Arial" w:cs="Arial"/>
          <w:b/>
          <w:bCs/>
          <w:color w:val="808080" w:themeColor="background1" w:themeShade="80"/>
          <w:sz w:val="40"/>
          <w:szCs w:val="40"/>
        </w:rPr>
        <w:t>HIGH LITTLETON PARISH COUNCIL</w:t>
      </w:r>
    </w:p>
    <w:p w:rsidRPr="000D520D" w:rsidR="00DB2735" w:rsidP="63E3C1D8" w:rsidRDefault="00DB2735" w14:paraId="01CDEE9A" w14:textId="51FBBF6B">
      <w:pPr>
        <w:spacing w:line="288" w:lineRule="auto"/>
        <w:jc w:val="center"/>
        <w:rPr>
          <w:rFonts w:ascii="Arial" w:hAnsi="Arial" w:cs="Arial"/>
          <w:b/>
          <w:bCs/>
          <w:color w:val="808080"/>
          <w:sz w:val="40"/>
          <w:szCs w:val="40"/>
        </w:rPr>
      </w:pPr>
      <w:r w:rsidRPr="63E3C1D8">
        <w:rPr>
          <w:rFonts w:ascii="Arial" w:hAnsi="Arial" w:cs="Arial"/>
          <w:b/>
          <w:bCs/>
          <w:color w:val="808080" w:themeColor="background1" w:themeShade="80"/>
          <w:sz w:val="40"/>
          <w:szCs w:val="40"/>
        </w:rPr>
        <w:t>List of standing orders</w:t>
      </w:r>
    </w:p>
    <w:p w:rsidR="0FEF44DC" w:rsidP="71FD281E" w:rsidRDefault="4095B3E0" w14:paraId="038CEBB4" w14:textId="1892E401">
      <w:pPr>
        <w:spacing w:line="288" w:lineRule="auto"/>
        <w:rPr>
          <w:rFonts w:ascii="Arial" w:hAnsi="Arial" w:cs="Arial"/>
          <w:b w:val="1"/>
          <w:bCs w:val="1"/>
          <w:color w:val="000000" w:themeColor="text1"/>
        </w:rPr>
      </w:pPr>
      <w:r w:rsidRPr="07CD8916" w:rsidR="4095B3E0">
        <w:rPr>
          <w:rFonts w:ascii="Arial" w:hAnsi="Arial" w:cs="Arial"/>
          <w:b w:val="1"/>
          <w:bCs w:val="1"/>
          <w:color w:val="000000" w:themeColor="text1" w:themeTint="FF" w:themeShade="FF"/>
        </w:rPr>
        <w:t>Reviewed</w:t>
      </w:r>
      <w:r w:rsidRPr="07CD8916" w:rsidR="1B814387">
        <w:rPr>
          <w:rFonts w:ascii="Arial" w:hAnsi="Arial" w:cs="Arial"/>
          <w:b w:val="1"/>
          <w:bCs w:val="1"/>
          <w:color w:val="000000" w:themeColor="text1" w:themeTint="FF" w:themeShade="FF"/>
        </w:rPr>
        <w:t xml:space="preserve"> with no amendments </w:t>
      </w:r>
      <w:r w:rsidRPr="07CD8916" w:rsidR="76DD78CE">
        <w:rPr>
          <w:rFonts w:ascii="Arial" w:hAnsi="Arial" w:cs="Arial"/>
          <w:b w:val="1"/>
          <w:bCs w:val="1"/>
          <w:color w:val="000000" w:themeColor="text1" w:themeTint="FF" w:themeShade="FF"/>
        </w:rPr>
        <w:t>11 June 2024</w:t>
      </w:r>
    </w:p>
    <w:p w:rsidR="00DB2735" w:rsidP="00DB2735" w:rsidRDefault="00DB2735" w14:paraId="0A37501D" w14:textId="77777777">
      <w:pPr>
        <w:autoSpaceDE w:val="0"/>
        <w:autoSpaceDN w:val="0"/>
        <w:adjustRightInd w:val="0"/>
        <w:rPr>
          <w:sz w:val="20"/>
          <w:lang w:eastAsia="en-GB"/>
        </w:rPr>
      </w:pPr>
      <w:bookmarkStart w:name="_Toc357072129" w:id="2"/>
      <w:bookmarkStart w:name="_Toc359318554" w:id="3"/>
      <w:bookmarkStart w:name="_Toc359334502" w:id="4"/>
      <w:bookmarkStart w:name="_Toc359334781" w:id="5"/>
      <w:bookmarkEnd w:id="0"/>
      <w:bookmarkEnd w:id="1"/>
    </w:p>
    <w:p w:rsidR="00DB2735" w:rsidP="00DB2735" w:rsidRDefault="00DB2735" w14:paraId="5DAB6C7B" w14:textId="77777777">
      <w:pPr>
        <w:autoSpaceDE w:val="0"/>
        <w:autoSpaceDN w:val="0"/>
        <w:adjustRightInd w:val="0"/>
        <w:rPr>
          <w:sz w:val="20"/>
          <w:lang w:eastAsia="en-GB"/>
        </w:rPr>
      </w:pPr>
    </w:p>
    <w:p w:rsidRPr="000D520D" w:rsidR="00DB2735" w:rsidP="00FD0470" w:rsidRDefault="00DB2735" w14:paraId="10B68C91" w14:textId="77777777">
      <w:pPr>
        <w:pStyle w:val="ListParagraph"/>
        <w:numPr>
          <w:ilvl w:val="0"/>
          <w:numId w:val="47"/>
        </w:numPr>
        <w:tabs>
          <w:tab w:val="left" w:pos="1134"/>
          <w:tab w:val="left" w:pos="8505"/>
        </w:tabs>
        <w:autoSpaceDE w:val="0"/>
        <w:autoSpaceDN w:val="0"/>
        <w:adjustRightInd w:val="0"/>
        <w:spacing w:before="21"/>
        <w:ind w:left="1134" w:right="49" w:hanging="774"/>
        <w:rPr>
          <w:rFonts w:ascii="Arial" w:hAnsi="Arial" w:cs="Arial"/>
          <w:color w:val="000000"/>
          <w:lang w:eastAsia="en-GB"/>
        </w:rPr>
      </w:pPr>
      <w:r w:rsidRPr="00CA0C19">
        <w:rPr>
          <w:rFonts w:ascii="Arial" w:hAnsi="Arial" w:cs="Arial"/>
          <w:color w:val="000000"/>
          <w:lang w:eastAsia="en-GB"/>
        </w:rPr>
        <w:t xml:space="preserve">Rules of debate at meetings </w:t>
      </w:r>
      <w:r w:rsidRPr="000D520D">
        <w:rPr>
          <w:rFonts w:ascii="Arial" w:hAnsi="Arial" w:cs="Arial"/>
          <w:color w:val="000000"/>
          <w:szCs w:val="24"/>
          <w:lang w:eastAsia="en-GB"/>
        </w:rPr>
        <w:tab/>
      </w:r>
    </w:p>
    <w:p w:rsidRPr="000D520D" w:rsidR="00DB2735" w:rsidP="00DB2735" w:rsidRDefault="00DB2735" w14:paraId="02EB378F"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5732BA8B"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Disorderly conduct at meetings</w:t>
      </w:r>
      <w:r w:rsidRPr="000D520D">
        <w:rPr>
          <w:rFonts w:ascii="Arial" w:hAnsi="Arial" w:cs="Arial"/>
          <w:color w:val="000000"/>
          <w:szCs w:val="24"/>
          <w:lang w:eastAsia="en-GB"/>
        </w:rPr>
        <w:tab/>
      </w:r>
    </w:p>
    <w:p w:rsidRPr="000D520D" w:rsidR="00DB2735" w:rsidP="00DB2735" w:rsidRDefault="00DB2735" w14:paraId="6A05A809"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75CD1DF7"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 xml:space="preserve">Meetings generally </w:t>
      </w:r>
      <w:r w:rsidRPr="000D520D">
        <w:rPr>
          <w:rFonts w:ascii="Arial" w:hAnsi="Arial" w:cs="Arial"/>
          <w:color w:val="000000"/>
          <w:szCs w:val="24"/>
          <w:lang w:eastAsia="en-GB"/>
        </w:rPr>
        <w:tab/>
      </w:r>
    </w:p>
    <w:p w:rsidRPr="000D520D" w:rsidR="00DB2735" w:rsidP="00DB2735" w:rsidRDefault="00DB2735" w14:paraId="5A39BBE3"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64E83C24"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Committees and sub-committees</w:t>
      </w:r>
      <w:r w:rsidRPr="000D520D">
        <w:rPr>
          <w:rFonts w:ascii="Arial" w:hAnsi="Arial" w:cs="Arial"/>
          <w:color w:val="000000"/>
          <w:szCs w:val="24"/>
          <w:lang w:eastAsia="en-GB"/>
        </w:rPr>
        <w:tab/>
      </w:r>
    </w:p>
    <w:p w:rsidRPr="000D520D" w:rsidR="00DB2735" w:rsidP="00DB2735" w:rsidRDefault="00DB2735" w14:paraId="41C8F396"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2A8E6AB0"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 xml:space="preserve">Ordinary council meetings </w:t>
      </w:r>
      <w:r w:rsidRPr="000D520D">
        <w:rPr>
          <w:rFonts w:ascii="Arial" w:hAnsi="Arial" w:cs="Arial"/>
          <w:color w:val="000000"/>
          <w:szCs w:val="24"/>
          <w:lang w:eastAsia="en-GB"/>
        </w:rPr>
        <w:tab/>
      </w:r>
    </w:p>
    <w:p w:rsidRPr="000D520D" w:rsidR="00DB2735" w:rsidP="00DB2735" w:rsidRDefault="00DB2735" w14:paraId="72A3D3EC"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03AF51AB" w14:textId="7263ACA4">
      <w:pPr>
        <w:pStyle w:val="ListParagraph"/>
        <w:numPr>
          <w:ilvl w:val="0"/>
          <w:numId w:val="47"/>
        </w:numPr>
        <w:tabs>
          <w:tab w:val="left" w:pos="1134"/>
          <w:tab w:val="left" w:pos="8505"/>
        </w:tabs>
        <w:autoSpaceDE w:val="0"/>
        <w:autoSpaceDN w:val="0"/>
        <w:adjustRightInd w:val="0"/>
        <w:ind w:left="1134" w:right="-20" w:hanging="774"/>
        <w:rPr>
          <w:rFonts w:ascii="Arial" w:hAnsi="Arial" w:cs="Arial"/>
          <w:color w:val="000000" w:themeColor="text1"/>
          <w:lang w:eastAsia="en-GB"/>
        </w:rPr>
      </w:pPr>
      <w:r w:rsidRPr="63E3C1D8">
        <w:rPr>
          <w:rFonts w:ascii="Arial" w:hAnsi="Arial" w:cs="Arial"/>
          <w:color w:val="000000" w:themeColor="text1"/>
          <w:lang w:eastAsia="en-GB"/>
        </w:rPr>
        <w:t xml:space="preserve">Extraordinary meetings of the council and committees </w:t>
      </w:r>
    </w:p>
    <w:p w:rsidRPr="000D520D" w:rsidR="00DB2735" w:rsidRDefault="00DB2735" w14:paraId="5BBDB80A" w14:textId="77777777">
      <w:pPr>
        <w:tabs>
          <w:tab w:val="left" w:pos="1134"/>
          <w:tab w:val="left" w:pos="8505"/>
        </w:tabs>
        <w:autoSpaceDE w:val="0"/>
        <w:autoSpaceDN w:val="0"/>
        <w:adjustRightInd w:val="0"/>
        <w:ind w:left="1134" w:right="-20" w:hanging="774"/>
        <w:rPr>
          <w:rFonts w:ascii="Arial" w:hAnsi="Arial" w:cs="Arial"/>
          <w:color w:val="000000"/>
          <w:lang w:eastAsia="en-GB"/>
        </w:rPr>
      </w:pPr>
      <w:r w:rsidRPr="000D520D">
        <w:rPr>
          <w:rFonts w:ascii="Arial" w:hAnsi="Arial" w:cs="Arial"/>
          <w:color w:val="000000"/>
          <w:szCs w:val="24"/>
          <w:lang w:eastAsia="en-GB"/>
        </w:rPr>
        <w:tab/>
      </w:r>
      <w:r w:rsidRPr="00CA0C19">
        <w:rPr>
          <w:rFonts w:ascii="Arial" w:hAnsi="Arial" w:cs="Arial"/>
          <w:color w:val="000000"/>
          <w:lang w:eastAsia="en-GB"/>
        </w:rPr>
        <w:t xml:space="preserve">and sub-committees </w:t>
      </w:r>
      <w:r w:rsidRPr="000D520D">
        <w:rPr>
          <w:rFonts w:ascii="Arial" w:hAnsi="Arial" w:cs="Arial"/>
          <w:color w:val="000000"/>
          <w:szCs w:val="24"/>
          <w:lang w:eastAsia="en-GB"/>
        </w:rPr>
        <w:tab/>
      </w:r>
    </w:p>
    <w:p w:rsidRPr="000D520D" w:rsidR="00DB2735" w:rsidP="00DB2735" w:rsidRDefault="00DB2735" w14:paraId="0D0B940D"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05895D1E"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Previous resolutions</w:t>
      </w:r>
      <w:r w:rsidRPr="000D520D">
        <w:rPr>
          <w:rFonts w:ascii="Arial" w:hAnsi="Arial" w:cs="Arial"/>
          <w:color w:val="000000"/>
          <w:szCs w:val="24"/>
          <w:lang w:eastAsia="en-GB"/>
        </w:rPr>
        <w:tab/>
      </w:r>
    </w:p>
    <w:p w:rsidRPr="000D520D" w:rsidR="00DB2735" w:rsidP="63E3C1D8" w:rsidRDefault="00DB2735" w14:paraId="0E27B00A" w14:textId="77777777">
      <w:pPr>
        <w:tabs>
          <w:tab w:val="left" w:pos="1134"/>
          <w:tab w:val="left" w:pos="8505"/>
        </w:tabs>
        <w:autoSpaceDE w:val="0"/>
        <w:autoSpaceDN w:val="0"/>
        <w:adjustRightInd w:val="0"/>
        <w:spacing w:line="160" w:lineRule="exact"/>
        <w:rPr>
          <w:rFonts w:ascii="Arial" w:hAnsi="Arial" w:cs="Arial"/>
          <w:color w:val="000000"/>
          <w:sz w:val="16"/>
          <w:szCs w:val="16"/>
          <w:lang w:eastAsia="en-GB"/>
        </w:rPr>
      </w:pPr>
    </w:p>
    <w:p w:rsidRPr="000D520D" w:rsidR="00DB2735" w:rsidP="00FD0470" w:rsidRDefault="00DB2735" w14:paraId="4B1B58AE"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Voting on appointments</w:t>
      </w:r>
      <w:r w:rsidRPr="000D520D">
        <w:rPr>
          <w:rFonts w:ascii="Arial" w:hAnsi="Arial" w:cs="Arial"/>
          <w:color w:val="000000"/>
          <w:szCs w:val="24"/>
          <w:lang w:eastAsia="en-GB"/>
        </w:rPr>
        <w:tab/>
      </w:r>
    </w:p>
    <w:p w:rsidRPr="000D520D" w:rsidR="00DB2735" w:rsidP="00DB2735" w:rsidRDefault="00DB2735" w14:paraId="60061E4C"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37ADBBE9" w14:textId="77777777">
      <w:pPr>
        <w:pStyle w:val="ListParagraph"/>
        <w:numPr>
          <w:ilvl w:val="0"/>
          <w:numId w:val="47"/>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Motions for a meeting that require written notice</w:t>
      </w:r>
    </w:p>
    <w:p w:rsidRPr="000D520D" w:rsidR="00DB2735" w:rsidP="63E3C1D8" w:rsidRDefault="00DB2735" w14:paraId="193F100A" w14:textId="77777777">
      <w:pPr>
        <w:tabs>
          <w:tab w:val="left" w:pos="1134"/>
          <w:tab w:val="left" w:pos="8505"/>
        </w:tabs>
        <w:autoSpaceDE w:val="0"/>
        <w:autoSpaceDN w:val="0"/>
        <w:adjustRightInd w:val="0"/>
        <w:spacing w:before="24"/>
        <w:ind w:left="1134" w:right="-20"/>
        <w:rPr>
          <w:rFonts w:ascii="Arial" w:hAnsi="Arial" w:cs="Arial"/>
          <w:color w:val="000000"/>
          <w:lang w:eastAsia="en-GB"/>
        </w:rPr>
      </w:pPr>
      <w:r w:rsidRPr="00CA0C19">
        <w:rPr>
          <w:rFonts w:ascii="Arial" w:hAnsi="Arial" w:cs="Arial"/>
          <w:color w:val="000000"/>
          <w:lang w:eastAsia="en-GB"/>
        </w:rPr>
        <w:t>to be given to the Proper Officer</w:t>
      </w:r>
      <w:r w:rsidRPr="000D520D">
        <w:rPr>
          <w:rFonts w:ascii="Arial" w:hAnsi="Arial" w:cs="Arial"/>
          <w:color w:val="000000"/>
          <w:szCs w:val="24"/>
          <w:lang w:eastAsia="en-GB"/>
        </w:rPr>
        <w:tab/>
      </w:r>
    </w:p>
    <w:p w:rsidRPr="000D520D" w:rsidR="00DB2735" w:rsidP="00DB2735" w:rsidRDefault="00DB2735" w14:paraId="44EAFD9C"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3CD33BD4"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lang w:eastAsia="en-GB"/>
        </w:rPr>
      </w:pPr>
      <w:r w:rsidRPr="00CA0C19">
        <w:rPr>
          <w:rFonts w:ascii="Arial" w:hAnsi="Arial" w:cs="Arial"/>
          <w:color w:val="000000"/>
          <w:lang w:eastAsia="en-GB"/>
        </w:rPr>
        <w:t xml:space="preserve">Motions at a meeting that do not require written notice </w:t>
      </w:r>
      <w:r w:rsidRPr="000D520D">
        <w:rPr>
          <w:rFonts w:ascii="Arial" w:hAnsi="Arial" w:cs="Arial"/>
          <w:color w:val="000000"/>
          <w:szCs w:val="24"/>
          <w:lang w:eastAsia="en-GB"/>
        </w:rPr>
        <w:tab/>
      </w:r>
    </w:p>
    <w:p w:rsidRPr="000D520D" w:rsidR="00DB2735" w:rsidP="00DB2735" w:rsidRDefault="00DB2735" w14:paraId="4B94D5A5"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65023D0F" w:rsidP="00FD0470" w:rsidRDefault="726D4DAF" w14:paraId="54074971" w14:textId="7AD9300A">
      <w:pPr>
        <w:pStyle w:val="ListParagraph"/>
        <w:numPr>
          <w:ilvl w:val="0"/>
          <w:numId w:val="47"/>
        </w:numPr>
        <w:ind w:left="1134" w:right="49" w:hanging="774"/>
        <w:rPr>
          <w:color w:val="000000" w:themeColor="text1"/>
          <w:lang w:eastAsia="en-GB"/>
        </w:rPr>
      </w:pPr>
      <w:r w:rsidRPr="63E3C1D8">
        <w:rPr>
          <w:color w:val="000000" w:themeColor="text1"/>
          <w:lang w:eastAsia="en-GB"/>
        </w:rPr>
        <w:t>Management of Information</w:t>
      </w:r>
    </w:p>
    <w:p w:rsidRPr="000D520D" w:rsidR="00DB2735" w:rsidP="00FD0470" w:rsidRDefault="00DB2735" w14:paraId="2B16B1FE"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Handling confidential or sensitive information</w:t>
      </w:r>
      <w:r w:rsidRPr="000D520D">
        <w:rPr>
          <w:rFonts w:ascii="Arial" w:hAnsi="Arial" w:cs="Arial"/>
          <w:color w:val="000000"/>
          <w:szCs w:val="24"/>
          <w:lang w:eastAsia="en-GB"/>
        </w:rPr>
        <w:tab/>
      </w:r>
    </w:p>
    <w:p w:rsidRPr="000D520D" w:rsidR="00DB2735" w:rsidP="00DB2735" w:rsidRDefault="00DB2735" w14:paraId="3DEEC669"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58DB0550"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Draft minutes </w:t>
      </w:r>
      <w:r w:rsidRPr="000D520D">
        <w:rPr>
          <w:rFonts w:ascii="Arial" w:hAnsi="Arial" w:cs="Arial"/>
          <w:color w:val="000000"/>
          <w:szCs w:val="24"/>
          <w:lang w:eastAsia="en-GB"/>
        </w:rPr>
        <w:tab/>
      </w:r>
    </w:p>
    <w:p w:rsidRPr="000D520D" w:rsidR="00DB2735" w:rsidP="00DB2735" w:rsidRDefault="00DB2735" w14:paraId="3656B9AB"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513C62B2"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Code of conduct and dispensations </w:t>
      </w:r>
      <w:r w:rsidRPr="000D520D">
        <w:rPr>
          <w:rFonts w:ascii="Arial" w:hAnsi="Arial" w:cs="Arial"/>
          <w:color w:val="000000"/>
          <w:szCs w:val="24"/>
          <w:lang w:eastAsia="en-GB"/>
        </w:rPr>
        <w:tab/>
      </w:r>
    </w:p>
    <w:p w:rsidRPr="000D520D" w:rsidR="00DB2735" w:rsidP="00DB2735" w:rsidRDefault="00DB2735" w14:paraId="45FB0818"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76420E7E"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Code of conduct complaints </w:t>
      </w:r>
      <w:r w:rsidRPr="000D520D">
        <w:rPr>
          <w:rFonts w:ascii="Arial" w:hAnsi="Arial" w:cs="Arial"/>
          <w:color w:val="000000"/>
          <w:szCs w:val="24"/>
          <w:lang w:eastAsia="en-GB"/>
        </w:rPr>
        <w:tab/>
      </w:r>
    </w:p>
    <w:p w:rsidRPr="000D520D" w:rsidR="00DB2735" w:rsidP="00DB2735" w:rsidRDefault="00DB2735" w14:paraId="049F31CB"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7F6A9EA3"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Proper Officer</w:t>
      </w:r>
      <w:r w:rsidRPr="000D520D">
        <w:rPr>
          <w:rFonts w:ascii="Arial" w:hAnsi="Arial" w:cs="Arial"/>
          <w:color w:val="000000"/>
          <w:szCs w:val="24"/>
          <w:lang w:eastAsia="en-GB"/>
        </w:rPr>
        <w:tab/>
      </w:r>
    </w:p>
    <w:p w:rsidRPr="000D520D" w:rsidR="00DB2735" w:rsidP="00DB2735" w:rsidRDefault="00DB2735" w14:paraId="53128261"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34E708A4"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Responsible Financial Officer </w:t>
      </w:r>
      <w:r w:rsidRPr="000D520D">
        <w:rPr>
          <w:rFonts w:ascii="Arial" w:hAnsi="Arial" w:cs="Arial"/>
          <w:color w:val="000000"/>
          <w:szCs w:val="24"/>
          <w:lang w:eastAsia="en-GB"/>
        </w:rPr>
        <w:tab/>
      </w:r>
    </w:p>
    <w:p w:rsidRPr="000D520D" w:rsidR="00DB2735" w:rsidP="00DB2735" w:rsidRDefault="00DB2735" w14:paraId="62486C05"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09F94A02"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Accounts and accounting statements</w:t>
      </w:r>
      <w:r w:rsidRPr="000D520D">
        <w:rPr>
          <w:rFonts w:ascii="Arial" w:hAnsi="Arial" w:cs="Arial"/>
          <w:color w:val="000000"/>
          <w:szCs w:val="24"/>
          <w:lang w:eastAsia="en-GB"/>
        </w:rPr>
        <w:tab/>
      </w:r>
    </w:p>
    <w:p w:rsidRPr="000D520D" w:rsidR="00DB2735" w:rsidP="00DB2735" w:rsidRDefault="00DB2735" w14:paraId="4101652C"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24B6B1BE"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Financial controls and procurement  </w:t>
      </w:r>
      <w:r w:rsidRPr="000D520D">
        <w:rPr>
          <w:rFonts w:ascii="Arial" w:hAnsi="Arial" w:cs="Arial"/>
          <w:color w:val="000000"/>
          <w:szCs w:val="24"/>
          <w:lang w:eastAsia="en-GB"/>
        </w:rPr>
        <w:tab/>
      </w:r>
    </w:p>
    <w:p w:rsidRPr="000D520D" w:rsidR="00DB2735" w:rsidP="00DB2735" w:rsidRDefault="00DB2735" w14:paraId="4B99056E"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57633815"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Handling staff matters</w:t>
      </w:r>
      <w:r w:rsidRPr="000D520D">
        <w:rPr>
          <w:rFonts w:ascii="Arial" w:hAnsi="Arial" w:cs="Arial"/>
          <w:color w:val="000000"/>
          <w:szCs w:val="24"/>
          <w:lang w:eastAsia="en-GB"/>
        </w:rPr>
        <w:tab/>
      </w:r>
    </w:p>
    <w:p w:rsidRPr="000D520D" w:rsidR="00DB2735" w:rsidP="00DB2735" w:rsidRDefault="00DB2735" w14:paraId="1299C43A"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3861D59D"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Requests for information   </w:t>
      </w:r>
      <w:r w:rsidRPr="000D520D">
        <w:rPr>
          <w:rFonts w:ascii="Arial" w:hAnsi="Arial" w:cs="Arial"/>
          <w:color w:val="000000"/>
          <w:szCs w:val="24"/>
          <w:lang w:eastAsia="en-GB"/>
        </w:rPr>
        <w:tab/>
      </w:r>
    </w:p>
    <w:p w:rsidRPr="000D520D" w:rsidR="00DB2735" w:rsidP="00DB2735" w:rsidRDefault="00DB2735" w14:paraId="4DDBEF00"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47958F2B"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Relations with the press/media</w:t>
      </w:r>
      <w:r w:rsidRPr="000D520D">
        <w:rPr>
          <w:rFonts w:ascii="Arial" w:hAnsi="Arial" w:cs="Arial"/>
          <w:color w:val="000000"/>
          <w:szCs w:val="24"/>
          <w:lang w:eastAsia="en-GB"/>
        </w:rPr>
        <w:tab/>
      </w:r>
    </w:p>
    <w:p w:rsidRPr="000D520D" w:rsidR="00DB2735" w:rsidP="00DB2735" w:rsidRDefault="00DB2735" w14:paraId="3461D779"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5DCE55D4"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Execution and sealing of legal deeds</w:t>
      </w:r>
      <w:r w:rsidRPr="000D520D">
        <w:rPr>
          <w:rFonts w:ascii="Arial" w:hAnsi="Arial" w:cs="Arial"/>
          <w:color w:val="000000"/>
          <w:szCs w:val="24"/>
          <w:lang w:eastAsia="en-GB"/>
        </w:rPr>
        <w:tab/>
      </w:r>
    </w:p>
    <w:p w:rsidRPr="000D520D" w:rsidR="00DB2735" w:rsidP="00DB2735" w:rsidRDefault="00DB2735" w14:paraId="3CF2D8B6"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6540BA3B" w14:textId="77777777">
      <w:pPr>
        <w:pStyle w:val="ListParagraph"/>
        <w:numPr>
          <w:ilvl w:val="0"/>
          <w:numId w:val="47"/>
        </w:numPr>
        <w:tabs>
          <w:tab w:val="left" w:pos="1134"/>
          <w:tab w:val="left" w:pos="8505"/>
        </w:tabs>
        <w:autoSpaceDE w:val="0"/>
        <w:autoSpaceDN w:val="0"/>
        <w:adjustRightInd w:val="0"/>
        <w:ind w:left="1134" w:right="-20" w:hanging="774"/>
        <w:rPr>
          <w:rFonts w:ascii="Arial" w:hAnsi="Arial" w:cs="Arial"/>
          <w:color w:val="000000"/>
          <w:lang w:eastAsia="en-GB"/>
        </w:rPr>
      </w:pPr>
      <w:r w:rsidRPr="00CA0C19">
        <w:rPr>
          <w:rFonts w:ascii="Arial" w:hAnsi="Arial" w:cs="Arial"/>
          <w:color w:val="000000"/>
          <w:lang w:eastAsia="en-GB"/>
        </w:rPr>
        <w:t>Communicating with District and County or</w:t>
      </w:r>
    </w:p>
    <w:p w:rsidRPr="000D520D" w:rsidR="00DB2735" w:rsidP="63E3C1D8" w:rsidRDefault="00DB2735" w14:paraId="41C78B28" w14:textId="77777777">
      <w:pPr>
        <w:tabs>
          <w:tab w:val="left" w:pos="1134"/>
          <w:tab w:val="left" w:pos="8505"/>
        </w:tabs>
        <w:autoSpaceDE w:val="0"/>
        <w:autoSpaceDN w:val="0"/>
        <w:adjustRightInd w:val="0"/>
        <w:spacing w:before="24"/>
        <w:ind w:left="1134" w:right="-20" w:hanging="774"/>
        <w:rPr>
          <w:rFonts w:ascii="Arial" w:hAnsi="Arial" w:cs="Arial"/>
          <w:color w:val="000000"/>
          <w:lang w:eastAsia="en-GB"/>
        </w:rPr>
      </w:pPr>
      <w:r w:rsidRPr="000D520D">
        <w:rPr>
          <w:rFonts w:ascii="Arial" w:hAnsi="Arial" w:cs="Arial"/>
          <w:color w:val="000000"/>
          <w:szCs w:val="24"/>
          <w:lang w:eastAsia="en-GB"/>
        </w:rPr>
        <w:tab/>
      </w:r>
      <w:r w:rsidRPr="00CA0C19">
        <w:rPr>
          <w:rFonts w:ascii="Arial" w:hAnsi="Arial" w:cs="Arial"/>
          <w:color w:val="000000"/>
          <w:lang w:eastAsia="en-GB"/>
        </w:rPr>
        <w:t xml:space="preserve">Unitary councillors        </w:t>
      </w:r>
      <w:r w:rsidRPr="000D520D">
        <w:rPr>
          <w:rFonts w:ascii="Arial" w:hAnsi="Arial" w:cs="Arial"/>
          <w:color w:val="000000"/>
          <w:szCs w:val="24"/>
          <w:lang w:eastAsia="en-GB"/>
        </w:rPr>
        <w:tab/>
      </w:r>
    </w:p>
    <w:p w:rsidRPr="000D520D" w:rsidR="00DB2735" w:rsidP="00DB2735" w:rsidRDefault="00DB2735" w14:paraId="0FB78278"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0D520D" w:rsidR="00DB2735" w:rsidP="00FD0470" w:rsidRDefault="00DB2735" w14:paraId="470C1E1A" w14:textId="77777777">
      <w:pPr>
        <w:pStyle w:val="ListParagraph"/>
        <w:numPr>
          <w:ilvl w:val="0"/>
          <w:numId w:val="47"/>
        </w:numPr>
        <w:tabs>
          <w:tab w:val="left" w:pos="1134"/>
          <w:tab w:val="left" w:pos="8505"/>
        </w:tabs>
        <w:autoSpaceDE w:val="0"/>
        <w:autoSpaceDN w:val="0"/>
        <w:adjustRightInd w:val="0"/>
        <w:ind w:left="1134" w:right="49" w:hanging="774"/>
        <w:rPr>
          <w:rFonts w:ascii="Arial" w:hAnsi="Arial" w:cs="Arial"/>
          <w:color w:val="000000" w:themeColor="text1"/>
          <w:lang w:eastAsia="en-GB"/>
        </w:rPr>
      </w:pPr>
      <w:r w:rsidRPr="00CA0C19">
        <w:rPr>
          <w:rFonts w:ascii="Arial" w:hAnsi="Arial" w:cs="Arial"/>
          <w:color w:val="000000"/>
          <w:lang w:eastAsia="en-GB"/>
        </w:rPr>
        <w:t xml:space="preserve">Restrictions on councillor activities </w:t>
      </w:r>
      <w:r w:rsidRPr="000D520D">
        <w:rPr>
          <w:rFonts w:ascii="Arial" w:hAnsi="Arial" w:cs="Arial"/>
          <w:color w:val="000000"/>
          <w:szCs w:val="24"/>
          <w:lang w:eastAsia="en-GB"/>
        </w:rPr>
        <w:tab/>
      </w:r>
    </w:p>
    <w:p w:rsidRPr="000D520D" w:rsidR="00DB2735" w:rsidP="00DB2735" w:rsidRDefault="00DB2735" w14:paraId="1FC39945" w14:textId="77777777">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Pr="00AA0A6F" w:rsidR="00DB2735" w:rsidP="00FD0470" w:rsidRDefault="00DB2735" w14:paraId="78D5444B" w14:textId="77777777">
      <w:pPr>
        <w:pStyle w:val="ListParagraph"/>
        <w:numPr>
          <w:ilvl w:val="0"/>
          <w:numId w:val="47"/>
        </w:numPr>
        <w:tabs>
          <w:tab w:val="left" w:pos="426"/>
          <w:tab w:val="left" w:pos="1134"/>
          <w:tab w:val="left" w:pos="8505"/>
          <w:tab w:val="left" w:leader="dot" w:pos="8930"/>
        </w:tabs>
        <w:autoSpaceDE w:val="0"/>
        <w:autoSpaceDN w:val="0"/>
        <w:adjustRightInd w:val="0"/>
        <w:ind w:left="1134" w:right="49" w:hanging="774"/>
        <w:rPr>
          <w:rFonts w:ascii="Arial" w:hAnsi="Arial" w:cs="Arial"/>
          <w:sz w:val="28"/>
          <w:szCs w:val="28"/>
          <w:lang w:eastAsia="en-GB"/>
        </w:rPr>
      </w:pPr>
      <w:r w:rsidRPr="00CA0C19">
        <w:rPr>
          <w:rFonts w:ascii="Arial" w:hAnsi="Arial" w:cs="Arial"/>
          <w:color w:val="000000"/>
          <w:lang w:eastAsia="en-GB"/>
        </w:rPr>
        <w:t xml:space="preserve">Standing orders generally </w:t>
      </w:r>
    </w:p>
    <w:p w:rsidRPr="00AA0A6F" w:rsidR="00DB2735" w:rsidP="63E3C1D8" w:rsidRDefault="00DB2735" w14:paraId="13C9119E" w14:textId="4D77DEE7">
      <w:pPr>
        <w:tabs>
          <w:tab w:val="left" w:pos="426"/>
          <w:tab w:val="left" w:pos="1134"/>
          <w:tab w:val="left" w:pos="8505"/>
          <w:tab w:val="left" w:leader="dot" w:pos="8930"/>
        </w:tabs>
        <w:autoSpaceDE w:val="0"/>
        <w:autoSpaceDN w:val="0"/>
        <w:adjustRightInd w:val="0"/>
        <w:ind w:right="49"/>
        <w:rPr>
          <w:rFonts w:ascii="Arial" w:hAnsi="Arial" w:cs="Arial"/>
          <w:color w:val="000000" w:themeColor="text1"/>
          <w:lang w:eastAsia="en-GB"/>
        </w:rPr>
      </w:pPr>
      <w:bookmarkStart w:name="_Toc359336483" w:id="6"/>
    </w:p>
    <w:p w:rsidRPr="000D520D" w:rsidR="00DB2735" w:rsidP="63E3C1D8" w:rsidRDefault="006A386D" w14:paraId="4BA215AE" w14:textId="77777777">
      <w:pPr>
        <w:pStyle w:val="Heading1"/>
        <w:numPr>
          <w:ilvl w:val="0"/>
          <w:numId w:val="0"/>
        </w:numPr>
        <w:spacing w:before="0" w:line="288" w:lineRule="auto"/>
        <w:ind w:left="360"/>
        <w:rPr>
          <w:rFonts w:ascii="Arial" w:hAnsi="Arial" w:cs="Arial"/>
          <w:color w:val="808080"/>
          <w:sz w:val="40"/>
          <w:szCs w:val="40"/>
        </w:rPr>
      </w:pPr>
      <w:r w:rsidRPr="63E3C1D8">
        <w:rPr>
          <w:rFonts w:ascii="Arial" w:hAnsi="Arial" w:cs="Arial"/>
          <w:color w:val="808080" w:themeColor="background1" w:themeShade="80"/>
          <w:sz w:val="40"/>
          <w:szCs w:val="40"/>
        </w:rPr>
        <w:t>HIGH LITTLETON PARISH COUNCIL</w:t>
      </w:r>
      <w:r w:rsidRPr="63E3C1D8" w:rsidR="00DB2735">
        <w:rPr>
          <w:rFonts w:ascii="Arial" w:hAnsi="Arial" w:cs="Arial"/>
          <w:color w:val="808080" w:themeColor="background1" w:themeShade="80"/>
          <w:sz w:val="40"/>
          <w:szCs w:val="40"/>
        </w:rPr>
        <w:t xml:space="preserve"> </w:t>
      </w:r>
    </w:p>
    <w:p w:rsidR="00DB2735" w:rsidP="63E3C1D8" w:rsidRDefault="00DB2735" w14:paraId="6D98A12B" w14:textId="3241F777">
      <w:pPr>
        <w:pStyle w:val="Heading1"/>
        <w:numPr>
          <w:ilvl w:val="0"/>
          <w:numId w:val="0"/>
        </w:numPr>
        <w:spacing w:before="0" w:line="288" w:lineRule="auto"/>
        <w:ind w:left="360"/>
        <w:rPr>
          <w:rFonts w:ascii="Arial" w:hAnsi="Arial" w:cs="Arial"/>
          <w:color w:val="808080" w:themeColor="background1" w:themeShade="80"/>
          <w:sz w:val="40"/>
          <w:szCs w:val="40"/>
        </w:rPr>
      </w:pPr>
      <w:r w:rsidRPr="63E3C1D8">
        <w:rPr>
          <w:rFonts w:ascii="Arial" w:hAnsi="Arial" w:cs="Arial"/>
          <w:color w:val="808080" w:themeColor="background1" w:themeShade="80"/>
          <w:sz w:val="40"/>
          <w:szCs w:val="40"/>
        </w:rPr>
        <w:t>standing orders</w:t>
      </w:r>
    </w:p>
    <w:p w:rsidRPr="00674251" w:rsidR="00DB2735" w:rsidP="00DB2735" w:rsidRDefault="00DB2735" w14:paraId="2946DB82" w14:textId="77777777"/>
    <w:p w:rsidRPr="000D520D" w:rsidR="00DB2735" w:rsidP="00DB2735" w:rsidRDefault="00DB2735" w14:paraId="304D9C0A" w14:textId="77777777">
      <w:pPr>
        <w:pStyle w:val="Heading21"/>
        <w:rPr>
          <w:rFonts w:ascii="Arial" w:hAnsi="Arial" w:cs="Arial"/>
          <w:color w:val="808080"/>
          <w:sz w:val="44"/>
          <w:szCs w:val="44"/>
        </w:rPr>
      </w:pPr>
      <w:r w:rsidRPr="000D520D">
        <w:rPr>
          <w:rFonts w:ascii="Arial" w:hAnsi="Arial" w:cs="Arial"/>
          <w:color w:val="808080"/>
          <w:sz w:val="44"/>
          <w:szCs w:val="44"/>
        </w:rPr>
        <w:t>Rules of debate at meetings</w:t>
      </w:r>
      <w:bookmarkEnd w:id="2"/>
      <w:bookmarkEnd w:id="3"/>
      <w:bookmarkEnd w:id="4"/>
      <w:bookmarkEnd w:id="5"/>
      <w:bookmarkEnd w:id="6"/>
    </w:p>
    <w:p w:rsidRPr="00AF74A0" w:rsidR="00DB2735" w:rsidP="00DB2735" w:rsidRDefault="00DB2735" w14:paraId="5997CC1D"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6DA936D6"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Motions on the agenda shall be considered in the order that they appear unless the order is changed at the discretion of the chairman of the meeting.</w:t>
      </w:r>
    </w:p>
    <w:p w:rsidRPr="00AF74A0" w:rsidR="00DB2735" w:rsidP="00DB2735" w:rsidRDefault="00DB2735" w14:paraId="110FFD37"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1921F101"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w:t>
      </w:r>
    </w:p>
    <w:p w:rsidRPr="00AF74A0" w:rsidR="00DB2735" w:rsidP="00DB2735" w:rsidRDefault="00DB2735" w14:paraId="6B699379"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4B830D3D"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motion on the agenda that is not moved by its proposer may be treated by the chairman of the meeting as withdrawn.</w:t>
      </w:r>
    </w:p>
    <w:p w:rsidRPr="00AF74A0" w:rsidR="00DB2735" w:rsidP="00DB2735" w:rsidRDefault="00DB2735" w14:paraId="29D6B04F"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 </w:t>
      </w:r>
    </w:p>
    <w:p w:rsidRPr="00AF74A0" w:rsidR="00DB2735" w:rsidP="00FD0470" w:rsidRDefault="00DB2735" w14:paraId="2B68DE9C"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If a motion (including an amendment) has been </w:t>
      </w:r>
      <w:r w:rsidR="006A386D">
        <w:rPr>
          <w:rFonts w:ascii="Arial" w:hAnsi="Arial" w:cs="Arial"/>
          <w:color w:val="000000"/>
          <w:sz w:val="22"/>
          <w:szCs w:val="24"/>
          <w:lang w:bidi="en-US"/>
        </w:rPr>
        <w:t>debated</w:t>
      </w:r>
      <w:r w:rsidRPr="00AF74A0">
        <w:rPr>
          <w:rFonts w:ascii="Arial" w:hAnsi="Arial" w:cs="Arial"/>
          <w:color w:val="000000"/>
          <w:sz w:val="22"/>
          <w:szCs w:val="24"/>
          <w:lang w:bidi="en-US"/>
        </w:rPr>
        <w:t>, it may be withdrawn by the proposer only with the consent of the meeting.</w:t>
      </w:r>
    </w:p>
    <w:p w:rsidRPr="00AF74A0" w:rsidR="00DB2735" w:rsidP="00DB2735" w:rsidRDefault="00DB2735" w14:paraId="3FE9F23F"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AF74A0" w:rsidR="00DB2735" w:rsidP="00FD0470" w:rsidRDefault="00DB2735" w14:paraId="09A8F7F0" w14:textId="77777777">
      <w:pPr>
        <w:numPr>
          <w:ilvl w:val="0"/>
          <w:numId w:val="12"/>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is a proposal to remove or add words to a motion. It shall not negate the motion. </w:t>
      </w:r>
    </w:p>
    <w:p w:rsidRPr="00AF74A0" w:rsidR="00DB2735" w:rsidP="00DB2735" w:rsidRDefault="00DB2735" w14:paraId="1F72F646" w14:textId="77777777">
      <w:pPr>
        <w:pStyle w:val="ListParagraph"/>
        <w:spacing w:line="288" w:lineRule="auto"/>
        <w:rPr>
          <w:rFonts w:ascii="Arial" w:hAnsi="Arial" w:cs="Arial"/>
          <w:color w:val="000000"/>
          <w:sz w:val="22"/>
          <w:szCs w:val="24"/>
          <w:lang w:bidi="en-US"/>
        </w:rPr>
      </w:pPr>
    </w:p>
    <w:p w:rsidRPr="00AF74A0" w:rsidR="00DB2735" w:rsidP="00FD0470" w:rsidRDefault="00DB2735" w14:paraId="785078A9" w14:textId="77777777">
      <w:pPr>
        <w:numPr>
          <w:ilvl w:val="0"/>
          <w:numId w:val="12"/>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 becomes the substantive motion upon which further amendment(s) may be moved.</w:t>
      </w:r>
    </w:p>
    <w:p w:rsidRPr="00AF74A0" w:rsidR="00DB2735" w:rsidP="00DB2735" w:rsidRDefault="00DB2735" w14:paraId="08CE6F91" w14:textId="77777777">
      <w:pPr>
        <w:pStyle w:val="ListParagraph"/>
        <w:spacing w:line="288" w:lineRule="auto"/>
        <w:ind w:left="0"/>
        <w:rPr>
          <w:rFonts w:ascii="Arial" w:hAnsi="Arial" w:cs="Arial"/>
          <w:color w:val="000000"/>
          <w:sz w:val="22"/>
          <w:szCs w:val="24"/>
          <w:lang w:bidi="en-US"/>
        </w:rPr>
      </w:pPr>
    </w:p>
    <w:p w:rsidR="00DB2735" w:rsidP="00FD0470" w:rsidRDefault="00DB2735" w14:paraId="23DE523C" w14:textId="3C7349B2">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An amendment shall not be considered unless early verbal notice of it is given at the meeting and, if requested by the chairman of the meeting, is expressed in writing to the chairman. </w:t>
      </w:r>
    </w:p>
    <w:p w:rsidR="00DB2735" w:rsidP="00DB2735" w:rsidRDefault="00DB2735" w14:paraId="52E56223" w14:textId="77777777">
      <w:pPr>
        <w:pStyle w:val="ListParagraph"/>
        <w:rPr>
          <w:rFonts w:ascii="Arial" w:hAnsi="Arial" w:cs="Arial"/>
          <w:color w:val="000000"/>
          <w:sz w:val="22"/>
          <w:szCs w:val="24"/>
          <w:lang w:bidi="en-US"/>
        </w:rPr>
      </w:pPr>
    </w:p>
    <w:p w:rsidRPr="006A386D" w:rsidR="00DB2735" w:rsidP="00FD0470" w:rsidRDefault="00DB2735" w14:paraId="2ED78973"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A councillor may move an amendment to his own motion if agreed by the meeting. </w:t>
      </w:r>
    </w:p>
    <w:p w:rsidR="5B9847E8" w:rsidP="63E3C1D8" w:rsidRDefault="5B9847E8" w14:paraId="09EAE5E6" w14:textId="441C2E9B">
      <w:pPr>
        <w:spacing w:line="288" w:lineRule="auto"/>
        <w:rPr>
          <w:rFonts w:ascii="Arial" w:hAnsi="Arial" w:cs="Arial"/>
          <w:color w:val="000000" w:themeColor="text1"/>
          <w:sz w:val="22"/>
          <w:szCs w:val="22"/>
          <w:lang w:bidi="en-US"/>
        </w:rPr>
      </w:pPr>
    </w:p>
    <w:p w:rsidRPr="00AF74A0" w:rsidR="00DB2735" w:rsidP="00FD0470" w:rsidRDefault="00DB2735" w14:paraId="26DCA8EB" w14:textId="77777777">
      <w:pPr>
        <w:numPr>
          <w:ilvl w:val="0"/>
          <w:numId w:val="12"/>
        </w:numPr>
        <w:spacing w:line="288" w:lineRule="auto"/>
        <w:rPr>
          <w:rFonts w:ascii="Arial" w:hAnsi="Arial" w:cs="Arial"/>
          <w:color w:val="000000"/>
          <w:sz w:val="22"/>
          <w:szCs w:val="22"/>
          <w:lang w:bidi="en-US"/>
        </w:rPr>
      </w:pPr>
      <w:r w:rsidRPr="00AF74A0">
        <w:rPr>
          <w:rFonts w:ascii="Arial" w:hAnsi="Arial" w:cs="Arial"/>
          <w:color w:val="000000"/>
          <w:sz w:val="22"/>
          <w:szCs w:val="22"/>
          <w:lang w:bidi="en-US"/>
        </w:rPr>
        <w:t xml:space="preserve">If there is more than one amendment to an original or substantive motion, the amendments shall be </w:t>
      </w:r>
      <w:r w:rsidRPr="000D520D">
        <w:rPr>
          <w:rFonts w:ascii="Arial" w:hAnsi="Arial" w:cs="Arial"/>
          <w:color w:val="000000"/>
          <w:sz w:val="22"/>
          <w:szCs w:val="22"/>
          <w:shd w:val="clear" w:color="auto" w:fill="FFFFFF"/>
          <w:lang w:bidi="en-US"/>
        </w:rPr>
        <w:t>moved in the order</w:t>
      </w:r>
      <w:r w:rsidRPr="00AF74A0">
        <w:rPr>
          <w:rFonts w:ascii="Arial" w:hAnsi="Arial" w:cs="Arial"/>
          <w:color w:val="000000"/>
          <w:sz w:val="22"/>
          <w:szCs w:val="22"/>
          <w:lang w:bidi="en-US"/>
        </w:rPr>
        <w:t xml:space="preserve"> directed by the chairman.</w:t>
      </w:r>
    </w:p>
    <w:p w:rsidRPr="00AF74A0" w:rsidR="00DB2735" w:rsidP="00DB2735" w:rsidRDefault="00DB2735" w14:paraId="07547A01"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6C97B4BD"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 xml:space="preserve">Subject to standing order 1(k) below, only one amendment shall be moved and debated at a time, the order of which shall be directed by the chairman of the meeting. </w:t>
      </w:r>
    </w:p>
    <w:p w:rsidRPr="00AF74A0" w:rsidR="00DB2735" w:rsidP="00DB2735" w:rsidRDefault="00DB2735" w14:paraId="5043CB0F"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7F88B9EF"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Pr="00AF74A0" w:rsidR="00DB2735" w:rsidP="00DB2735" w:rsidRDefault="00DB2735" w14:paraId="07459315"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4A67DEE4"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 xml:space="preserve">A councillor may not move more than one amendment to an original or substantive motion. </w:t>
      </w:r>
    </w:p>
    <w:p w:rsidRPr="00AF74A0" w:rsidR="00DB2735" w:rsidP="00DB2735" w:rsidRDefault="00DB2735" w14:paraId="6537F28F"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AF74A0" w:rsidR="00DB2735" w:rsidP="00FD0470" w:rsidRDefault="00DB2735" w14:paraId="1A26B9F6" w14:textId="77777777">
      <w:pPr>
        <w:numPr>
          <w:ilvl w:val="0"/>
          <w:numId w:val="12"/>
        </w:numPr>
        <w:spacing w:line="288" w:lineRule="auto"/>
        <w:rPr>
          <w:rFonts w:ascii="Arial" w:hAnsi="Arial" w:cs="Arial"/>
          <w:color w:val="000000"/>
          <w:sz w:val="22"/>
          <w:szCs w:val="22"/>
          <w:lang w:bidi="en-US"/>
        </w:rPr>
      </w:pPr>
      <w:r w:rsidRPr="00AF74A0">
        <w:rPr>
          <w:rFonts w:ascii="Arial" w:hAnsi="Arial" w:cs="Arial"/>
          <w:color w:val="000000"/>
          <w:sz w:val="22"/>
          <w:szCs w:val="22"/>
          <w:lang w:bidi="en-US"/>
        </w:rPr>
        <w:t xml:space="preserve">The mover of an amendment has no right of reply at the end of debate on it. </w:t>
      </w:r>
    </w:p>
    <w:p w:rsidRPr="00AF74A0" w:rsidR="00DB2735" w:rsidP="00DB2735" w:rsidRDefault="00DB2735" w14:paraId="6DFB9E20" w14:textId="77777777">
      <w:pPr>
        <w:pStyle w:val="ListParagraph"/>
        <w:spacing w:line="288" w:lineRule="auto"/>
        <w:rPr>
          <w:rFonts w:ascii="Arial" w:hAnsi="Arial" w:cs="Arial"/>
          <w:color w:val="000000"/>
          <w:sz w:val="22"/>
          <w:szCs w:val="24"/>
          <w:lang w:bidi="en-US"/>
        </w:rPr>
      </w:pPr>
    </w:p>
    <w:p w:rsidRPr="00AF74A0" w:rsidR="00DB2735" w:rsidP="00FD0470" w:rsidRDefault="00DB2735" w14:paraId="3C34F669"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lastRenderedPageBreak/>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2"/>
        </w:rPr>
        <w:t xml:space="preserve"> </w:t>
      </w:r>
      <w:r w:rsidRPr="00AF74A0">
        <w:rPr>
          <w:rFonts w:ascii="Arial" w:hAnsi="Arial" w:cs="Arial"/>
          <w:color w:val="000000"/>
          <w:sz w:val="22"/>
          <w:szCs w:val="22"/>
          <w:lang w:bidi="en-US"/>
        </w:rPr>
        <w:t>on the final substantive motion immediately before it is put to the vote.</w:t>
      </w:r>
    </w:p>
    <w:p w:rsidRPr="00AF74A0" w:rsidR="00DB2735" w:rsidP="00DB2735" w:rsidRDefault="00DB2735" w14:paraId="70DF9E56"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511AC3C1"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Unless permitted by the chairman of the meeting, a councillor may speak once in the debate on a motion except:</w:t>
      </w:r>
    </w:p>
    <w:p w:rsidRPr="00AF74A0" w:rsidR="00DB2735" w:rsidP="00DB2735" w:rsidRDefault="00DB2735" w14:paraId="44E871BC" w14:textId="77777777">
      <w:pPr>
        <w:pStyle w:val="ListParagraph"/>
        <w:spacing w:line="288" w:lineRule="auto"/>
        <w:rPr>
          <w:rFonts w:ascii="Arial" w:hAnsi="Arial" w:cs="Arial"/>
          <w:color w:val="000000"/>
          <w:sz w:val="22"/>
          <w:szCs w:val="24"/>
          <w:lang w:bidi="en-US"/>
        </w:rPr>
      </w:pPr>
    </w:p>
    <w:p w:rsidRPr="00AF74A0" w:rsidR="00DB2735" w:rsidP="00FD0470" w:rsidRDefault="00DB2735" w14:paraId="7A84AC06" w14:textId="77777777">
      <w:pPr>
        <w:pStyle w:val="ListParagraph"/>
        <w:widowControl w:val="0"/>
        <w:numPr>
          <w:ilvl w:val="0"/>
          <w:numId w:val="4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speak on an amendment moved by another councillor; </w:t>
      </w:r>
    </w:p>
    <w:p w:rsidRPr="00AF74A0" w:rsidR="00DB2735" w:rsidP="00FD0470" w:rsidRDefault="00DB2735" w14:paraId="78BC3BBF" w14:textId="77777777">
      <w:pPr>
        <w:pStyle w:val="ListParagraph"/>
        <w:widowControl w:val="0"/>
        <w:numPr>
          <w:ilvl w:val="0"/>
          <w:numId w:val="4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rsidRPr="00AF74A0" w:rsidR="00DB2735" w:rsidP="00FD0470" w:rsidRDefault="00DB2735" w14:paraId="16E5541E" w14:textId="77777777">
      <w:pPr>
        <w:pStyle w:val="ListParagraph"/>
        <w:widowControl w:val="0"/>
        <w:numPr>
          <w:ilvl w:val="0"/>
          <w:numId w:val="4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rsidRPr="00AF74A0" w:rsidR="00DB2735" w:rsidP="00FD0470" w:rsidRDefault="00DB2735" w14:paraId="35B925A3" w14:textId="77777777">
      <w:pPr>
        <w:pStyle w:val="ListParagraph"/>
        <w:widowControl w:val="0"/>
        <w:numPr>
          <w:ilvl w:val="0"/>
          <w:numId w:val="4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rsidRPr="00AF74A0" w:rsidR="00DB2735" w:rsidP="00FD0470" w:rsidRDefault="00DB2735" w14:paraId="746230C3" w14:textId="77777777">
      <w:pPr>
        <w:pStyle w:val="ListParagraph"/>
        <w:widowControl w:val="0"/>
        <w:numPr>
          <w:ilvl w:val="0"/>
          <w:numId w:val="4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in exercise of a right of reply.</w:t>
      </w:r>
    </w:p>
    <w:p w:rsidRPr="00AF74A0" w:rsidR="00DB2735" w:rsidP="00DB2735" w:rsidRDefault="00DB2735" w14:paraId="144A5D23"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7FA54576"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DB2735" w:rsidP="63E3C1D8" w:rsidRDefault="00DB2735" w14:paraId="3B7B4B86" w14:textId="525D4FD9">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Pr="00AF74A0" w:rsidR="00DB2735" w:rsidP="00FD0470" w:rsidRDefault="00DB2735" w14:paraId="2718FB1D" w14:textId="77777777">
      <w:pPr>
        <w:widowControl w:val="0"/>
        <w:numPr>
          <w:ilvl w:val="0"/>
          <w:numId w:val="12"/>
        </w:numPr>
        <w:suppressAutoHyphens/>
        <w:autoSpaceDE w:val="0"/>
        <w:autoSpaceDN w:val="0"/>
        <w:adjustRightInd w:val="0"/>
        <w:spacing w:line="288" w:lineRule="auto"/>
        <w:textAlignment w:val="center"/>
        <w:rPr>
          <w:rFonts w:ascii="Arial" w:hAnsi="Arial" w:cs="Arial"/>
          <w:color w:val="000000"/>
          <w:sz w:val="22"/>
          <w:szCs w:val="22"/>
          <w:lang w:bidi="en-US"/>
        </w:rPr>
      </w:pPr>
      <w:r w:rsidRPr="00AF74A0">
        <w:rPr>
          <w:rFonts w:ascii="Arial" w:hAnsi="Arial" w:cs="Arial"/>
          <w:color w:val="000000"/>
          <w:sz w:val="22"/>
          <w:szCs w:val="22"/>
          <w:lang w:bidi="en-US"/>
        </w:rPr>
        <w:t xml:space="preserve">A point of order shall be decided by the chairman of the meeting and his decision shall be final. </w:t>
      </w:r>
    </w:p>
    <w:p w:rsidRPr="00AF74A0" w:rsidR="00DB2735" w:rsidP="00DB2735" w:rsidRDefault="00DB2735" w14:paraId="3A0FF5F2"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5630AD66" w14:textId="6126E4D6">
      <w:pPr>
        <w:numPr>
          <w:ilvl w:val="0"/>
          <w:numId w:val="12"/>
        </w:numPr>
        <w:spacing w:line="288" w:lineRule="auto"/>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When a motion is under debate, no other motion shall be moved except: </w:t>
      </w:r>
    </w:p>
    <w:p w:rsidRPr="00AF74A0" w:rsidR="00DB2735" w:rsidP="00FD0470" w:rsidRDefault="00DB2735" w14:paraId="13223ABF"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rsidRPr="00AF74A0" w:rsidR="00DB2735" w:rsidP="00FD0470" w:rsidRDefault="00DB2735" w14:paraId="22BE4557"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rsidRPr="00AF74A0" w:rsidR="00DB2735" w:rsidP="00FD0470" w:rsidRDefault="00DB2735" w14:paraId="4CBF7FB3"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rsidRPr="00AF74A0" w:rsidR="00DB2735" w:rsidP="00FD0470" w:rsidRDefault="00DB2735" w14:paraId="56536D39"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rsidRPr="00AF74A0" w:rsidR="00DB2735" w:rsidP="00FD0470" w:rsidRDefault="00DB2735" w14:paraId="2FE184F9"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rsidRPr="00AF74A0" w:rsidR="00DB2735" w:rsidP="00FD0470" w:rsidRDefault="00DB2735" w14:paraId="77B06FEB"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rsidRPr="00AF74A0" w:rsidR="00DB2735" w:rsidP="00FD0470" w:rsidRDefault="00DB2735" w14:paraId="51D71CF4"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rsidRPr="00AF74A0" w:rsidR="00DB2735" w:rsidP="00FD0470" w:rsidRDefault="00DB2735" w14:paraId="6386A40E"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rsidRPr="00AF74A0" w:rsidR="00DB2735" w:rsidP="00FD0470" w:rsidRDefault="00DB2735" w14:paraId="774708B0" w14:textId="77777777">
      <w:pPr>
        <w:widowControl w:val="0"/>
        <w:numPr>
          <w:ilvl w:val="0"/>
          <w:numId w:val="1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suspend particular standing order(s) excepting those which reflect mandatory statutory requirements.</w:t>
      </w:r>
    </w:p>
    <w:p w:rsidRPr="00AF74A0" w:rsidR="00DB2735" w:rsidP="00DB2735" w:rsidRDefault="00DB2735" w14:paraId="61829076" w14:textId="77777777">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AF74A0" w:rsidR="00DB2735" w:rsidP="00FD0470" w:rsidRDefault="00DB2735" w14:paraId="263948FD" w14:textId="77777777">
      <w:pPr>
        <w:widowControl w:val="0"/>
        <w:numPr>
          <w:ilvl w:val="0"/>
          <w:numId w:val="46"/>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Pr="00AF74A0" w:rsidR="00DB2735" w:rsidP="00DB2735" w:rsidRDefault="00DB2735" w14:paraId="2BA226A1" w14:textId="77777777">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rsidRPr="006A386D" w:rsidR="00DB2735" w:rsidP="00FD0470" w:rsidRDefault="00DB2735" w14:paraId="25F12CE5" w14:textId="77777777">
      <w:pPr>
        <w:widowControl w:val="0"/>
        <w:numPr>
          <w:ilvl w:val="0"/>
          <w:numId w:val="46"/>
        </w:numPr>
        <w:suppressAutoHyphens/>
        <w:autoSpaceDE w:val="0"/>
        <w:autoSpaceDN w:val="0"/>
        <w:adjustRightInd w:val="0"/>
        <w:spacing w:line="288" w:lineRule="auto"/>
        <w:textAlignment w:val="center"/>
        <w:rPr>
          <w:rFonts w:ascii="Arial" w:hAnsi="Arial" w:cs="Arial"/>
          <w:color w:val="000000"/>
          <w:sz w:val="14"/>
          <w:szCs w:val="24"/>
          <w:lang w:bidi="en-US"/>
        </w:rPr>
      </w:pPr>
      <w:r w:rsidRPr="006A386D">
        <w:rPr>
          <w:rFonts w:ascii="Arial" w:hAnsi="Arial" w:cs="Arial"/>
          <w:color w:val="000000"/>
          <w:sz w:val="22"/>
          <w:szCs w:val="24"/>
          <w:lang w:bidi="en-US"/>
        </w:rPr>
        <w:t>Excluding motions moved under</w:t>
      </w:r>
      <w:r w:rsidRPr="00062331">
        <w:rPr>
          <w:rFonts w:ascii="Arial" w:hAnsi="Arial" w:cs="Arial"/>
          <w:color w:val="000000"/>
          <w:sz w:val="22"/>
          <w:szCs w:val="24"/>
          <w:lang w:bidi="en-US"/>
        </w:rPr>
        <w:t xml:space="preserve">standing order 1(r) above, the contributions or speeches </w:t>
      </w:r>
      <w:r w:rsidRPr="006A386D">
        <w:rPr>
          <w:rFonts w:ascii="Arial" w:hAnsi="Arial" w:cs="Arial"/>
          <w:color w:val="000000"/>
          <w:sz w:val="22"/>
          <w:szCs w:val="24"/>
          <w:lang w:bidi="en-US"/>
        </w:rPr>
        <w:t>by a councillor shall relate only to the motion under discussion</w:t>
      </w:r>
      <w:r w:rsidRPr="006A386D" w:rsidR="006A386D">
        <w:rPr>
          <w:rFonts w:ascii="Arial" w:hAnsi="Arial" w:cs="Arial"/>
          <w:color w:val="000000"/>
          <w:sz w:val="22"/>
          <w:szCs w:val="24"/>
          <w:lang w:bidi="en-US"/>
        </w:rPr>
        <w:t>.</w:t>
      </w:r>
      <w:r w:rsidRPr="006A386D">
        <w:rPr>
          <w:rFonts w:ascii="Arial" w:hAnsi="Arial" w:cs="Arial"/>
          <w:color w:val="000000"/>
          <w:sz w:val="22"/>
          <w:szCs w:val="24"/>
          <w:lang w:bidi="en-US"/>
        </w:rPr>
        <w:t xml:space="preserve"> </w:t>
      </w:r>
    </w:p>
    <w:p w:rsidRPr="000D0B92" w:rsidR="00DB2735" w:rsidP="00DB2735" w:rsidRDefault="00DB2735" w14:paraId="17AD93B2" w14:textId="77777777">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rsidRPr="000D520D" w:rsidR="00DB2735" w:rsidP="63E3C1D8" w:rsidRDefault="00DB2735" w14:paraId="66711F08" w14:textId="77777777">
      <w:pPr>
        <w:pStyle w:val="Heading21"/>
        <w:shd w:val="clear" w:color="auto" w:fill="FFFFFF" w:themeFill="background1"/>
        <w:spacing w:before="0" w:line="288" w:lineRule="auto"/>
        <w:rPr>
          <w:rFonts w:ascii="Arial" w:hAnsi="Arial" w:cs="Arial"/>
          <w:color w:val="000000" w:themeColor="text1"/>
          <w:sz w:val="44"/>
          <w:szCs w:val="44"/>
        </w:rPr>
      </w:pPr>
      <w:bookmarkStart w:name="_Toc357072130" w:id="7"/>
      <w:bookmarkStart w:name="_Toc359318555" w:id="8"/>
      <w:bookmarkStart w:name="_Toc359334503" w:id="9"/>
      <w:bookmarkStart w:name="_Toc359334782" w:id="10"/>
      <w:bookmarkStart w:name="_Toc359336484" w:id="11"/>
      <w:r w:rsidRPr="63E3C1D8">
        <w:rPr>
          <w:rFonts w:ascii="Arial" w:hAnsi="Arial" w:cs="Arial"/>
          <w:color w:val="808080" w:themeColor="background1" w:themeShade="80"/>
          <w:sz w:val="44"/>
          <w:szCs w:val="44"/>
        </w:rPr>
        <w:t>Disorderly conduct at meetings</w:t>
      </w:r>
      <w:bookmarkEnd w:id="7"/>
      <w:bookmarkEnd w:id="8"/>
      <w:bookmarkEnd w:id="9"/>
      <w:bookmarkEnd w:id="10"/>
      <w:bookmarkEnd w:id="11"/>
    </w:p>
    <w:p w:rsidRPr="00674251" w:rsidR="00DB2735" w:rsidP="00DB2735" w:rsidRDefault="00DB2735" w14:paraId="0DE4B5B7"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AF74A0" w:rsidR="00DB2735" w:rsidP="00FD0470" w:rsidRDefault="00DB2735" w14:paraId="164C2C2A" w14:textId="77777777">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lastRenderedPageBreak/>
        <w:t xml:space="preserve">No person shall obstruct the transaction of business at a meeting or behave offensively or improperly. If this standing order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shall request such person(s) to moderate or improve their conduct.</w:t>
      </w:r>
    </w:p>
    <w:p w:rsidRPr="00AF74A0" w:rsidR="00DB2735" w:rsidP="00DB2735" w:rsidRDefault="00DB2735" w14:paraId="66204FF1" w14:textId="7777777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Pr="00AF74A0" w:rsidR="00DB2735" w:rsidP="00FD0470" w:rsidRDefault="00DB2735" w14:paraId="3FC53B57" w14:textId="77777777">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rsidRPr="00AF74A0" w:rsidR="00DB2735" w:rsidP="00DB2735" w:rsidRDefault="00DB2735" w14:paraId="2DBF0D7D"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AF74A0" w:rsidR="00DB2735" w:rsidP="00FD0470" w:rsidRDefault="00DB2735" w14:paraId="5126F0C5" w14:textId="77777777">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take further reasonable steps to restore order or to progress the meeting. This may include temporarily suspending or closing the meeting.</w:t>
      </w:r>
    </w:p>
    <w:p w:rsidR="00DB2735" w:rsidP="00DB2735" w:rsidRDefault="00DB2735" w14:paraId="6B62F1B3" w14:textId="77777777">
      <w:pPr>
        <w:ind w:left="567"/>
      </w:pPr>
    </w:p>
    <w:p w:rsidRPr="000D520D" w:rsidR="00DB2735" w:rsidP="63E3C1D8" w:rsidRDefault="00DB2735" w14:paraId="296FEF7D" w14:textId="11F91B92">
      <w:pPr>
        <w:spacing w:line="288" w:lineRule="auto"/>
        <w:ind w:left="567"/>
      </w:pPr>
      <w:bookmarkStart w:name="_Toc357072131" w:id="12"/>
      <w:bookmarkStart w:name="_Toc359318556" w:id="13"/>
      <w:bookmarkStart w:name="_Toc359334504" w:id="14"/>
      <w:bookmarkStart w:name="_Toc359334783" w:id="15"/>
      <w:bookmarkStart w:name="_Toc359336485" w:id="16"/>
    </w:p>
    <w:p w:rsidRPr="000D520D" w:rsidR="00DB2735" w:rsidP="00DB2735" w:rsidRDefault="00DB2735" w14:paraId="32D49233" w14:textId="77777777">
      <w:pPr>
        <w:pStyle w:val="Heading21"/>
        <w:spacing w:before="0" w:line="288" w:lineRule="auto"/>
        <w:rPr>
          <w:rFonts w:ascii="Arial" w:hAnsi="Arial" w:cs="Arial"/>
          <w:color w:val="808080"/>
          <w:sz w:val="44"/>
          <w:szCs w:val="44"/>
        </w:rPr>
      </w:pPr>
      <w:r w:rsidRPr="000D520D">
        <w:rPr>
          <w:rFonts w:ascii="Arial" w:hAnsi="Arial" w:cs="Arial"/>
          <w:color w:val="808080"/>
          <w:sz w:val="44"/>
          <w:szCs w:val="44"/>
        </w:rPr>
        <w:t>Meetings generally</w:t>
      </w:r>
      <w:bookmarkEnd w:id="12"/>
      <w:bookmarkEnd w:id="13"/>
      <w:bookmarkEnd w:id="14"/>
      <w:bookmarkEnd w:id="15"/>
      <w:bookmarkEnd w:id="16"/>
    </w:p>
    <w:p w:rsidRPr="00674251" w:rsidR="00DB2735" w:rsidP="00DB2735" w:rsidRDefault="00DB2735" w14:paraId="7194DBDC" w14:textId="77777777">
      <w:pPr>
        <w:widowControl w:val="0"/>
        <w:suppressAutoHyphens/>
        <w:autoSpaceDE w:val="0"/>
        <w:autoSpaceDN w:val="0"/>
        <w:adjustRightInd w:val="0"/>
        <w:spacing w:line="288" w:lineRule="auto"/>
        <w:textAlignment w:val="center"/>
        <w:rPr>
          <w:rFonts w:ascii="Arial" w:hAnsi="Arial" w:cs="Arial"/>
          <w:color w:val="000000"/>
          <w:sz w:val="20"/>
          <w:lang w:bidi="en-US"/>
        </w:rPr>
      </w:pPr>
    </w:p>
    <w:p w:rsidRPr="000E5A85" w:rsidR="00DB2735" w:rsidP="00DB2735" w:rsidRDefault="00DB2735" w14:paraId="6CB30F00" w14:textId="77777777">
      <w:pPr>
        <w:widowControl w:val="0"/>
        <w:tabs>
          <w:tab w:val="left" w:pos="1418"/>
        </w:tabs>
        <w:suppressAutoHyphens/>
        <w:autoSpaceDE w:val="0"/>
        <w:autoSpaceDN w:val="0"/>
        <w:adjustRightInd w:val="0"/>
        <w:ind w:left="992"/>
        <w:textAlignment w:val="center"/>
        <w:rPr>
          <w:rFonts w:ascii="Arial" w:hAnsi="Arial" w:cs="Arial"/>
          <w:color w:val="FF0000"/>
          <w:sz w:val="22"/>
          <w:szCs w:val="24"/>
          <w:lang w:bidi="en-US"/>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lang w:bidi="en-US"/>
        </w:rPr>
        <w:t>Full Council meetings</w:t>
      </w:r>
    </w:p>
    <w:p w:rsidRPr="000D520D" w:rsidR="00DB2735" w:rsidP="00DB2735" w:rsidRDefault="00DB2735" w14:paraId="2FE3CAC7" w14:textId="77777777">
      <w:pPr>
        <w:widowControl w:val="0"/>
        <w:tabs>
          <w:tab w:val="left" w:pos="1418"/>
        </w:tabs>
        <w:suppressAutoHyphens/>
        <w:autoSpaceDE w:val="0"/>
        <w:autoSpaceDN w:val="0"/>
        <w:adjustRightInd w:val="0"/>
        <w:ind w:left="992"/>
        <w:textAlignment w:val="center"/>
        <w:rPr>
          <w:rFonts w:ascii="Arial" w:hAnsi="Arial" w:cs="Arial"/>
          <w:color w:val="E36C0A"/>
          <w:sz w:val="22"/>
          <w:szCs w:val="24"/>
          <w:lang w:bidi="en-US"/>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lang w:bidi="en-US"/>
        </w:rPr>
        <w:t>Committee meetings</w:t>
      </w:r>
      <w:r w:rsidRPr="000D520D">
        <w:rPr>
          <w:rFonts w:ascii="Arial" w:hAnsi="Arial" w:cs="Arial"/>
          <w:color w:val="E36C0A"/>
          <w:sz w:val="22"/>
          <w:szCs w:val="24"/>
          <w:lang w:bidi="en-US"/>
        </w:rPr>
        <w:tab/>
      </w:r>
    </w:p>
    <w:p w:rsidRPr="000D520D" w:rsidR="00DB2735" w:rsidP="00DB2735" w:rsidRDefault="00DB2735" w14:paraId="2B08C611" w14:textId="77777777">
      <w:pPr>
        <w:ind w:left="992"/>
        <w:rPr>
          <w:rFonts w:ascii="Arial" w:hAnsi="Arial" w:cs="Arial"/>
          <w:color w:val="000000"/>
          <w:sz w:val="22"/>
          <w:szCs w:val="24"/>
          <w:lang w:bidi="en-US"/>
        </w:rPr>
      </w:pPr>
      <w:r w:rsidRPr="00104D02">
        <w:rPr>
          <w:rFonts w:ascii="Webdings" w:hAnsi="Webdings"/>
          <w:color w:val="00B050"/>
          <w:sz w:val="32"/>
        </w:rPr>
        <w:t></w:t>
      </w:r>
      <w:r w:rsidRPr="000E5A85">
        <w:rPr>
          <w:rFonts w:ascii="Webdings" w:hAnsi="Webdings"/>
          <w:color w:val="00B050"/>
          <w:sz w:val="22"/>
        </w:rPr>
        <w:t></w:t>
      </w:r>
      <w:r w:rsidRPr="000D520D">
        <w:rPr>
          <w:rFonts w:ascii="Arial" w:hAnsi="Arial" w:cs="Arial"/>
          <w:color w:val="000000"/>
          <w:sz w:val="22"/>
          <w:szCs w:val="24"/>
          <w:lang w:bidi="en-US"/>
        </w:rPr>
        <w:t xml:space="preserve">Sub-committee meetings </w:t>
      </w:r>
    </w:p>
    <w:p w:rsidR="00DB2735" w:rsidP="63E3C1D8" w:rsidRDefault="00DB2735" w14:paraId="1231BE67" w14:textId="11DB12EC">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674251" w:rsidR="00DB2735" w:rsidP="00DB2735" w:rsidRDefault="00DB2735" w14:paraId="36FEB5B0"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Pr="00674251" w:rsidR="00DB2735" w:rsidTr="4CBB6F6D" w14:paraId="0CAC363C" w14:textId="77777777">
        <w:tc>
          <w:tcPr>
            <w:tcW w:w="1419" w:type="dxa"/>
            <w:shd w:val="clear" w:color="auto" w:fill="auto"/>
            <w:tcMar/>
          </w:tcPr>
          <w:p w:rsidRPr="00FC34ED" w:rsidR="00DB2735" w:rsidP="63E3C1D8" w:rsidRDefault="54999FD0" w14:paraId="30D7AA69" w14:textId="1A704549">
            <w:pPr>
              <w:widowControl w:val="0"/>
              <w:suppressAutoHyphens/>
              <w:autoSpaceDE w:val="0"/>
              <w:autoSpaceDN w:val="0"/>
              <w:adjustRightInd w:val="0"/>
              <w:spacing w:before="120" w:line="288" w:lineRule="auto"/>
              <w:ind w:right="153"/>
              <w:jc w:val="right"/>
              <w:textAlignment w:val="center"/>
              <w:rPr>
                <w:rFonts w:ascii="Webdings" w:hAnsi="Webdings"/>
                <w:color w:val="FF0000"/>
                <w:sz w:val="32"/>
                <w:szCs w:val="32"/>
                <w:lang w:bidi="en-US"/>
              </w:rPr>
            </w:pPr>
            <w:r w:rsidRPr="63E3C1D8">
              <w:rPr>
                <w:rFonts w:ascii="Webdings" w:hAnsi="Webdings"/>
                <w:color w:val="FF0000"/>
                <w:sz w:val="32"/>
                <w:szCs w:val="32"/>
              </w:rPr>
              <w:t></w:t>
            </w:r>
          </w:p>
        </w:tc>
        <w:tc>
          <w:tcPr>
            <w:tcW w:w="8506" w:type="dxa"/>
            <w:shd w:val="clear" w:color="auto" w:fill="auto"/>
            <w:tcMar/>
          </w:tcPr>
          <w:p w:rsidRPr="00BC6E05" w:rsidR="00DB2735" w:rsidP="00FD0470" w:rsidRDefault="00DB2735" w14:paraId="5941CDD4"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 xml:space="preserve">Meetings shall not take place in premises which at the time of the meeting are used for the supply of alcohol, unless no other premises are available free of charge or at a reasonable cost. </w:t>
            </w:r>
          </w:p>
          <w:p w:rsidRPr="00BC6E05" w:rsidR="00DB2735" w:rsidP="63E3C1D8" w:rsidRDefault="00DB2735" w14:paraId="7196D064"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0FB57D10" w14:textId="77777777">
        <w:tc>
          <w:tcPr>
            <w:tcW w:w="1419" w:type="dxa"/>
            <w:shd w:val="clear" w:color="auto" w:fill="auto"/>
            <w:tcMar/>
          </w:tcPr>
          <w:p w:rsidRPr="00FC34ED" w:rsidR="00DB2735" w:rsidP="63E3C1D8" w:rsidRDefault="00DB2735" w14:paraId="34FF1C98" w14:textId="01EB0DEE">
            <w:pPr>
              <w:widowControl w:val="0"/>
              <w:suppressAutoHyphens/>
              <w:autoSpaceDE w:val="0"/>
              <w:autoSpaceDN w:val="0"/>
              <w:adjustRightInd w:val="0"/>
              <w:spacing w:before="120" w:line="288" w:lineRule="auto"/>
              <w:ind w:right="153"/>
              <w:jc w:val="right"/>
              <w:textAlignment w:val="center"/>
              <w:rPr>
                <w:rFonts w:ascii="Webdings" w:hAnsi="Webdings"/>
                <w:color w:val="FF0000"/>
                <w:sz w:val="32"/>
                <w:szCs w:val="32"/>
                <w:lang w:bidi="en-US"/>
              </w:rPr>
            </w:pPr>
            <w:r w:rsidRPr="63E3C1D8">
              <w:rPr>
                <w:rFonts w:ascii="Webdings" w:hAnsi="Webdings"/>
                <w:color w:val="FF0000"/>
                <w:sz w:val="32"/>
                <w:szCs w:val="32"/>
              </w:rPr>
              <w:t></w:t>
            </w:r>
          </w:p>
        </w:tc>
        <w:tc>
          <w:tcPr>
            <w:tcW w:w="8506" w:type="dxa"/>
            <w:shd w:val="clear" w:color="auto" w:fill="auto"/>
            <w:tcMar/>
          </w:tcPr>
          <w:p w:rsidRPr="00BC6E05" w:rsidR="00DB2735" w:rsidP="00FD0470" w:rsidRDefault="00DB2735" w14:paraId="0A0E9582"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rsidRPr="00BC6E05" w:rsidR="00DB2735" w:rsidP="63E3C1D8" w:rsidRDefault="00DB2735" w14:paraId="6D072C0D"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540CE9D7" w14:textId="77777777">
        <w:tc>
          <w:tcPr>
            <w:tcW w:w="1419" w:type="dxa"/>
            <w:shd w:val="clear" w:color="auto" w:fill="auto"/>
            <w:tcMar/>
          </w:tcPr>
          <w:p w:rsidRPr="00FC34ED" w:rsidR="00DB2735" w:rsidP="006A386D" w:rsidRDefault="00DB2735" w14:paraId="66225D64" w14:textId="77777777">
            <w:pPr>
              <w:spacing w:before="120"/>
              <w:ind w:right="153"/>
              <w:jc w:val="right"/>
              <w:rPr>
                <w:rFonts w:ascii="Webdings" w:hAnsi="Webdings"/>
                <w:color w:val="FF0000"/>
                <w:sz w:val="32"/>
              </w:rPr>
            </w:pPr>
            <w:r w:rsidRPr="000D520D">
              <w:rPr>
                <w:rFonts w:ascii="Webdings" w:hAnsi="Webdings"/>
                <w:color w:val="E36C0A"/>
                <w:sz w:val="32"/>
              </w:rPr>
              <w:t></w:t>
            </w:r>
          </w:p>
          <w:p w:rsidRPr="00FC34ED" w:rsidR="00DB2735" w:rsidP="006A386D" w:rsidRDefault="00DB2735" w14:paraId="48A21919"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Mar/>
          </w:tcPr>
          <w:p w:rsidRPr="00BC6E05" w:rsidR="00DB2735" w:rsidP="00FD0470" w:rsidRDefault="00DB2735" w14:paraId="77E75986"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The minimum three clear days’ public notice for a meeting does not include the day on which the notice was issued or the day of the meeting unless the meeting is convened at shorter notice OR [The minimum three clear days’ public notice of a meeting does not include the day on which the notice was issued or the day of the meeting].</w:t>
            </w:r>
          </w:p>
          <w:p w:rsidRPr="00BC6E05" w:rsidR="00DB2735" w:rsidP="63E3C1D8" w:rsidRDefault="00DB2735" w14:paraId="6BD18F9B"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1A3A6BBE" w14:textId="77777777">
        <w:tc>
          <w:tcPr>
            <w:tcW w:w="1419" w:type="dxa"/>
            <w:shd w:val="clear" w:color="auto" w:fill="auto"/>
            <w:tcMar/>
          </w:tcPr>
          <w:p w:rsidRPr="00FC34ED" w:rsidR="00DB2735" w:rsidP="006A386D" w:rsidRDefault="00DB2735" w14:paraId="567F870D" w14:textId="77777777">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238601FE"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02F58851"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rsidRPr="00BC6E05" w:rsidR="00DB2735" w:rsidP="63E3C1D8" w:rsidRDefault="00DB2735" w14:paraId="0F3CABC7"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77D57CAD" w14:textId="77777777">
        <w:tc>
          <w:tcPr>
            <w:tcW w:w="1419" w:type="dxa"/>
            <w:shd w:val="clear" w:color="auto" w:fill="auto"/>
            <w:tcMar/>
          </w:tcPr>
          <w:p w:rsidRPr="00FC34ED" w:rsidR="00DB2735" w:rsidP="006A386D" w:rsidRDefault="00DB2735" w14:paraId="5B08B5D1"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5A866E7F"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Members of the public may make representations, answer questions and give evidence at a meeting which they are entitled to attend in respect of the business </w:t>
            </w:r>
            <w:r w:rsidRPr="00BC6E05">
              <w:rPr>
                <w:rFonts w:ascii="Arial" w:hAnsi="Arial" w:cs="Arial"/>
                <w:color w:val="000000"/>
                <w:sz w:val="22"/>
                <w:szCs w:val="22"/>
                <w:lang w:bidi="en-US"/>
              </w:rPr>
              <w:lastRenderedPageBreak/>
              <w:t>on the agenda.</w:t>
            </w:r>
          </w:p>
          <w:p w:rsidRPr="00BC6E05" w:rsidR="00DB2735" w:rsidP="006A386D" w:rsidRDefault="00DB2735" w14:paraId="16DEB4AB"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3C9EAF69" w14:textId="77777777">
        <w:tc>
          <w:tcPr>
            <w:tcW w:w="1419" w:type="dxa"/>
            <w:shd w:val="clear" w:color="auto" w:fill="auto"/>
            <w:tcMar/>
          </w:tcPr>
          <w:p w:rsidRPr="00FC34ED" w:rsidR="00DB2735" w:rsidP="006A386D" w:rsidRDefault="00DB2735" w14:paraId="0AD9C6F4"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19F2081E"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The period of time designated for public participation at a meeting in accordance with standing order 3(e) above shall not exceed </w:t>
            </w:r>
            <w:r w:rsidR="00062331">
              <w:rPr>
                <w:rFonts w:ascii="Arial" w:hAnsi="Arial" w:cs="Arial"/>
                <w:color w:val="000000"/>
                <w:sz w:val="22"/>
                <w:szCs w:val="22"/>
                <w:lang w:bidi="en-US"/>
              </w:rPr>
              <w:t>20</w:t>
            </w:r>
            <w:r w:rsidRPr="00BC6E05">
              <w:rPr>
                <w:rFonts w:ascii="Arial" w:hAnsi="Arial" w:cs="Arial"/>
                <w:color w:val="000000"/>
                <w:sz w:val="22"/>
                <w:szCs w:val="22"/>
                <w:lang w:bidi="en-US"/>
              </w:rPr>
              <w:t xml:space="preserve"> minutes unless directed by the chairman of the meeting.</w:t>
            </w:r>
          </w:p>
          <w:p w:rsidRPr="00BC6E05" w:rsidR="00DB2735" w:rsidP="006A386D" w:rsidRDefault="00DB2735" w14:paraId="4B1F511A"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0E5A85" w:rsidR="00DB2735" w:rsidTr="4CBB6F6D" w14:paraId="241FF154" w14:textId="77777777">
        <w:trPr>
          <w:trHeight w:val="683"/>
        </w:trPr>
        <w:tc>
          <w:tcPr>
            <w:tcW w:w="1419" w:type="dxa"/>
            <w:shd w:val="clear" w:color="auto" w:fill="auto"/>
            <w:tcMar/>
          </w:tcPr>
          <w:p w:rsidRPr="00FC34ED" w:rsidR="00DB2735" w:rsidP="006A386D" w:rsidRDefault="00DB2735" w14:paraId="65F9C3DC"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6B547A77"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Subject to standing order 3(f) above, a member of the public shall not speak for more than </w:t>
            </w:r>
            <w:r w:rsidR="00062331">
              <w:rPr>
                <w:rFonts w:ascii="Arial" w:hAnsi="Arial" w:cs="Arial"/>
                <w:color w:val="000000"/>
                <w:sz w:val="22"/>
                <w:szCs w:val="22"/>
                <w:lang w:bidi="en-US"/>
              </w:rPr>
              <w:t xml:space="preserve">5 </w:t>
            </w:r>
            <w:r w:rsidRPr="00BC6E05">
              <w:rPr>
                <w:rFonts w:ascii="Arial" w:hAnsi="Arial" w:cs="Arial"/>
                <w:color w:val="000000"/>
                <w:sz w:val="22"/>
                <w:szCs w:val="22"/>
                <w:lang w:bidi="en-US"/>
              </w:rPr>
              <w:t>minutes.</w:t>
            </w:r>
          </w:p>
          <w:p w:rsidRPr="00BC6E05" w:rsidR="00DB2735" w:rsidP="006A386D" w:rsidRDefault="00DB2735" w14:paraId="5023141B"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581B1E14" w14:textId="77777777">
        <w:tc>
          <w:tcPr>
            <w:tcW w:w="1419" w:type="dxa"/>
            <w:shd w:val="clear" w:color="auto" w:fill="auto"/>
            <w:tcMar/>
          </w:tcPr>
          <w:p w:rsidRPr="00FC34ED" w:rsidR="00DB2735" w:rsidP="006A386D" w:rsidRDefault="00DB2735" w14:paraId="1F3B1409"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1870C7AB"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p w:rsidRPr="00BC6E05" w:rsidR="00DB2735" w:rsidP="006A386D" w:rsidRDefault="00DB2735" w14:paraId="562C75D1"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1820248F" w14:textId="77777777">
        <w:tc>
          <w:tcPr>
            <w:tcW w:w="1419" w:type="dxa"/>
            <w:shd w:val="clear" w:color="auto" w:fill="auto"/>
            <w:tcMar/>
          </w:tcPr>
          <w:p w:rsidRPr="00FC34ED" w:rsidR="00DB2735" w:rsidP="006A386D" w:rsidRDefault="00DB2735" w14:paraId="664355AD"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68EAE717"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[A person shall raise his hand when requesting to speak </w:t>
            </w:r>
          </w:p>
          <w:p w:rsidRPr="00BC6E05" w:rsidR="00DB2735" w:rsidP="006A386D" w:rsidRDefault="00DB2735" w14:paraId="1A965116"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65854A53" w14:textId="77777777">
        <w:tc>
          <w:tcPr>
            <w:tcW w:w="1419" w:type="dxa"/>
            <w:shd w:val="clear" w:color="auto" w:fill="auto"/>
            <w:tcMar/>
          </w:tcPr>
          <w:p w:rsidRPr="00FC34ED" w:rsidR="00DB2735" w:rsidP="006A386D" w:rsidRDefault="00DB2735" w14:paraId="7DF4E37C"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330617F3"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A person who speaks at a meeting shall direct his comments to the chairman of the meeting.</w:t>
            </w:r>
          </w:p>
          <w:p w:rsidRPr="00BC6E05" w:rsidR="00DB2735" w:rsidP="006A386D" w:rsidRDefault="00DB2735" w14:paraId="44FB30F8"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4F412EDF" w14:textId="77777777">
        <w:tc>
          <w:tcPr>
            <w:tcW w:w="1419" w:type="dxa"/>
            <w:shd w:val="clear" w:color="auto" w:fill="auto"/>
            <w:tcMar/>
          </w:tcPr>
          <w:p w:rsidRPr="00FC34ED" w:rsidR="00DB2735" w:rsidP="006A386D" w:rsidRDefault="00DB2735" w14:paraId="1DA6542E"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A93AEA" w:rsidR="00DB2735" w:rsidP="00FD0470" w:rsidRDefault="00DB2735" w14:paraId="24D48E85"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Only one person is permitted to speak at a time. If more than one person wants to speak, the chairman of the meeting shall direct the order of speaking.</w:t>
            </w:r>
          </w:p>
          <w:p w:rsidRPr="00563854" w:rsidR="00A93AEA" w:rsidP="00A93AEA" w:rsidRDefault="00A93AEA" w14:paraId="277D4D77"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p w:rsidRPr="00BC6E05" w:rsidR="00563854" w:rsidP="4CBB6F6D" w:rsidRDefault="00A93AEA" w14:paraId="0383007B" w14:textId="17C0651E">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4CBB6F6D" w:rsidR="5AAAD7C1">
              <w:rPr>
                <w:rFonts w:ascii="Arial" w:hAnsi="Arial" w:cs="Arial"/>
                <w:color w:val="000000" w:themeColor="text1" w:themeTint="FF" w:themeShade="FF"/>
                <w:sz w:val="22"/>
                <w:szCs w:val="22"/>
                <w:lang w:bidi="en-US"/>
              </w:rPr>
              <w:t xml:space="preserve">The Council does not record virtual meetings.  The rationale is that </w:t>
            </w:r>
            <w:r w:rsidRPr="4CBB6F6D" w:rsidR="013133D5">
              <w:rPr>
                <w:rFonts w:ascii="Arial" w:hAnsi="Arial" w:cs="Arial"/>
                <w:color w:val="000000" w:themeColor="text1" w:themeTint="FF" w:themeShade="FF"/>
                <w:sz w:val="22"/>
                <w:szCs w:val="22"/>
                <w:lang w:bidi="en-US"/>
              </w:rPr>
              <w:t>members of the public can attend Council meeting</w:t>
            </w:r>
            <w:r w:rsidRPr="4CBB6F6D" w:rsidR="16F0D4F7">
              <w:rPr>
                <w:rFonts w:ascii="Arial" w:hAnsi="Arial" w:cs="Arial"/>
                <w:color w:val="000000" w:themeColor="text1" w:themeTint="FF" w:themeShade="FF"/>
                <w:sz w:val="22"/>
                <w:szCs w:val="22"/>
                <w:lang w:bidi="en-US"/>
              </w:rPr>
              <w:t>s</w:t>
            </w:r>
            <w:r w:rsidRPr="4CBB6F6D" w:rsidR="013133D5">
              <w:rPr>
                <w:rFonts w:ascii="Arial" w:hAnsi="Arial" w:cs="Arial"/>
                <w:color w:val="000000" w:themeColor="text1" w:themeTint="FF" w:themeShade="FF"/>
                <w:sz w:val="22"/>
                <w:szCs w:val="22"/>
                <w:lang w:bidi="en-US"/>
              </w:rPr>
              <w:t xml:space="preserve"> and that </w:t>
            </w:r>
            <w:bookmarkStart w:name="_GoBack" w:id="17"/>
            <w:bookmarkEnd w:id="17"/>
            <w:r w:rsidRPr="4CBB6F6D" w:rsidR="5AAAD7C1">
              <w:rPr>
                <w:rFonts w:ascii="Arial" w:hAnsi="Arial" w:cs="Arial"/>
                <w:color w:val="000000" w:themeColor="text1" w:themeTint="FF" w:themeShade="FF"/>
                <w:sz w:val="22"/>
                <w:szCs w:val="22"/>
                <w:lang w:bidi="en-US"/>
              </w:rPr>
              <w:t xml:space="preserve">only approved minutes are the legal document for the capturing of council decisions. </w:t>
            </w:r>
          </w:p>
          <w:p w:rsidRPr="00BC6E05" w:rsidR="00DB2735" w:rsidP="006A386D" w:rsidRDefault="00DB2735" w14:paraId="3041E394" w14:textId="77777777">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Pr="00674251" w:rsidR="00DB2735" w:rsidTr="4CBB6F6D" w14:paraId="4CBA66A1" w14:textId="77777777">
        <w:tc>
          <w:tcPr>
            <w:tcW w:w="1419" w:type="dxa"/>
            <w:shd w:val="clear" w:color="auto" w:fill="auto"/>
            <w:tcMar/>
          </w:tcPr>
          <w:p w:rsidRPr="00FC34ED" w:rsidR="00DB2735" w:rsidP="006A386D" w:rsidRDefault="00DB2735" w14:paraId="5D729B37" w14:textId="77777777">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722B00AE" w14:textId="77777777">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Mar/>
          </w:tcPr>
          <w:p w:rsidR="26AE1A85" w:rsidP="00FD0470" w:rsidRDefault="00A93AEA" w14:paraId="62A89FB5" w14:textId="74EE9FCF">
            <w:pPr>
              <w:pStyle w:val="ListParagraph"/>
              <w:numPr>
                <w:ilvl w:val="0"/>
                <w:numId w:val="7"/>
              </w:numPr>
              <w:spacing w:line="288" w:lineRule="auto"/>
              <w:rPr>
                <w:sz w:val="22"/>
                <w:szCs w:val="22"/>
                <w:lang w:bidi="en-US"/>
              </w:rPr>
            </w:pPr>
            <w:r>
              <w:rPr>
                <w:rFonts w:ascii="Arial" w:hAnsi="Arial" w:eastAsia="Arial" w:cs="Arial"/>
                <w:sz w:val="22"/>
                <w:szCs w:val="22"/>
              </w:rPr>
              <w:t>Subject to standing order 3(n</w:t>
            </w:r>
            <w:r w:rsidRPr="63E3C1D8" w:rsidR="522AD15C">
              <w:rPr>
                <w:rFonts w:ascii="Arial" w:hAnsi="Arial" w:eastAsia="Arial" w:cs="Arial"/>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63E3C1D8" w:rsidR="579D4411">
              <w:rPr>
                <w:rFonts w:ascii="Arial" w:hAnsi="Arial" w:eastAsia="Arial" w:cs="Arial"/>
                <w:sz w:val="22"/>
                <w:szCs w:val="22"/>
              </w:rPr>
              <w:t>.</w:t>
            </w:r>
          </w:p>
          <w:p w:rsidRPr="00BC6E05" w:rsidR="00DB2735" w:rsidP="00563854" w:rsidRDefault="00DB2735" w14:paraId="42C6D796" w14:textId="5517DB4A">
            <w:pPr>
              <w:widowControl w:val="0"/>
              <w:suppressAutoHyphens/>
              <w:autoSpaceDE w:val="0"/>
              <w:autoSpaceDN w:val="0"/>
              <w:adjustRightInd w:val="0"/>
              <w:spacing w:line="288" w:lineRule="auto"/>
              <w:textAlignment w:val="center"/>
              <w:rPr>
                <w:rFonts w:ascii="Arial" w:hAnsi="Arial" w:cs="Arial"/>
                <w:color w:val="000000" w:themeColor="text1"/>
                <w:lang w:bidi="en-US"/>
              </w:rPr>
            </w:pPr>
          </w:p>
        </w:tc>
      </w:tr>
      <w:tr w:rsidRPr="00674251" w:rsidR="00DB2735" w:rsidTr="4CBB6F6D" w14:paraId="72F8E5FB" w14:textId="77777777">
        <w:tc>
          <w:tcPr>
            <w:tcW w:w="1419" w:type="dxa"/>
            <w:shd w:val="clear" w:color="auto" w:fill="auto"/>
            <w:tcMar/>
          </w:tcPr>
          <w:p w:rsidRPr="00FC34ED" w:rsidR="00DB2735" w:rsidP="63E3C1D8" w:rsidRDefault="00DB2735" w14:paraId="579067E0" w14:textId="77777777">
            <w:pPr>
              <w:spacing w:before="120"/>
              <w:ind w:right="153"/>
              <w:jc w:val="right"/>
              <w:rPr>
                <w:rFonts w:ascii="Webdings" w:hAnsi="Webdings"/>
                <w:color w:val="FF0000"/>
                <w:sz w:val="32"/>
                <w:szCs w:val="32"/>
              </w:rPr>
            </w:pPr>
            <w:r w:rsidRPr="63E3C1D8">
              <w:rPr>
                <w:rFonts w:ascii="Webdings" w:hAnsi="Webdings"/>
                <w:color w:val="E36C0A" w:themeColor="accent6" w:themeShade="BF"/>
                <w:sz w:val="32"/>
                <w:szCs w:val="32"/>
              </w:rPr>
              <w:t></w:t>
            </w:r>
            <w:r w:rsidRPr="63E3C1D8">
              <w:rPr>
                <w:rFonts w:ascii="Webdings" w:hAnsi="Webdings"/>
                <w:color w:val="FF0000"/>
                <w:sz w:val="32"/>
                <w:szCs w:val="32"/>
              </w:rPr>
              <w:t></w:t>
            </w:r>
          </w:p>
          <w:p w:rsidR="61B53441" w:rsidP="63E3C1D8" w:rsidRDefault="61B53441" w14:paraId="53216EB4" w14:textId="0FBA86B4">
            <w:pPr>
              <w:spacing w:before="120"/>
              <w:ind w:right="153"/>
              <w:jc w:val="right"/>
              <w:rPr>
                <w:rFonts w:ascii="Webdings" w:hAnsi="Webdings"/>
                <w:color w:val="E36C0A" w:themeColor="accent6" w:themeShade="BF"/>
                <w:sz w:val="32"/>
                <w:szCs w:val="32"/>
              </w:rPr>
            </w:pPr>
          </w:p>
          <w:p w:rsidRPr="00FC34ED" w:rsidR="00DB2735" w:rsidP="63E3C1D8" w:rsidRDefault="21AE9212" w14:paraId="6E1831B3" w14:textId="1C74B39C">
            <w:pPr>
              <w:widowControl w:val="0"/>
              <w:suppressAutoHyphens/>
              <w:autoSpaceDE w:val="0"/>
              <w:autoSpaceDN w:val="0"/>
              <w:adjustRightInd w:val="0"/>
              <w:spacing w:before="120"/>
              <w:ind w:right="153"/>
              <w:jc w:val="right"/>
              <w:textAlignment w:val="center"/>
              <w:rPr>
                <w:rFonts w:ascii="Webdings" w:hAnsi="Webdings"/>
                <w:color w:val="FF0000"/>
                <w:sz w:val="32"/>
                <w:szCs w:val="32"/>
                <w:lang w:bidi="en-US"/>
              </w:rPr>
            </w:pPr>
            <w:r w:rsidRPr="63E3C1D8">
              <w:rPr>
                <w:rFonts w:ascii="Webdings" w:hAnsi="Webdings"/>
                <w:color w:val="E36C0A" w:themeColor="accent6" w:themeShade="BF"/>
                <w:sz w:val="32"/>
                <w:szCs w:val="32"/>
              </w:rPr>
              <w:t></w:t>
            </w:r>
            <w:r w:rsidRPr="63E3C1D8">
              <w:rPr>
                <w:rFonts w:ascii="Webdings" w:hAnsi="Webdings"/>
                <w:color w:val="FF0000"/>
                <w:sz w:val="32"/>
                <w:szCs w:val="32"/>
              </w:rPr>
              <w:t></w:t>
            </w:r>
          </w:p>
        </w:tc>
        <w:tc>
          <w:tcPr>
            <w:tcW w:w="8506" w:type="dxa"/>
            <w:shd w:val="clear" w:color="auto" w:fill="auto"/>
            <w:tcMar/>
          </w:tcPr>
          <w:p w:rsidRPr="00BC6E05" w:rsidR="00DB2735" w:rsidP="00FD0470" w:rsidRDefault="5A0AE145" w14:paraId="143D940D" w14:textId="6ED75620">
            <w:pPr>
              <w:pStyle w:val="ListParagraph"/>
              <w:widowControl w:val="0"/>
              <w:numPr>
                <w:ilvl w:val="0"/>
                <w:numId w:val="7"/>
              </w:numPr>
              <w:suppressAutoHyphens/>
              <w:autoSpaceDE w:val="0"/>
              <w:autoSpaceDN w:val="0"/>
              <w:adjustRightInd w:val="0"/>
              <w:spacing w:line="288" w:lineRule="auto"/>
              <w:textAlignment w:val="center"/>
              <w:rPr>
                <w:sz w:val="22"/>
                <w:szCs w:val="22"/>
                <w:lang w:bidi="en-US"/>
              </w:rPr>
            </w:pPr>
            <w:r w:rsidRPr="63E3C1D8">
              <w:rPr>
                <w:rFonts w:ascii="Arial" w:hAnsi="Arial" w:eastAsia="Arial" w:cs="Arial"/>
                <w:sz w:val="22"/>
                <w:szCs w:val="22"/>
              </w:rPr>
              <w:t xml:space="preserve">A person present at a meeting may not provide an oral report or oral commentary about a meeting as it takes place without permission.  </w:t>
            </w:r>
          </w:p>
          <w:p w:rsidRPr="00563854" w:rsidR="6AA503E9" w:rsidP="00563854" w:rsidRDefault="6AA503E9" w14:paraId="6A6C7FA4" w14:textId="4F5C75A8">
            <w:pPr>
              <w:spacing w:line="288" w:lineRule="auto"/>
              <w:rPr>
                <w:sz w:val="22"/>
                <w:szCs w:val="22"/>
                <w:lang w:bidi="en-US"/>
              </w:rPr>
            </w:pPr>
          </w:p>
          <w:p w:rsidRPr="00BC6E05" w:rsidR="00DB2735" w:rsidP="00FD0470" w:rsidRDefault="00DB2735" w14:paraId="09E4DF53" w14:textId="1BF51D4B">
            <w:pPr>
              <w:pStyle w:val="ListParagraph"/>
              <w:widowControl w:val="0"/>
              <w:numPr>
                <w:ilvl w:val="0"/>
                <w:numId w:val="7"/>
              </w:numPr>
              <w:suppressAutoHyphens/>
              <w:autoSpaceDE w:val="0"/>
              <w:autoSpaceDN w:val="0"/>
              <w:adjustRightInd w:val="0"/>
              <w:spacing w:line="288" w:lineRule="auto"/>
              <w:textAlignment w:val="center"/>
              <w:rPr>
                <w:sz w:val="22"/>
                <w:szCs w:val="22"/>
                <w:lang w:bidi="en-US"/>
              </w:rPr>
            </w:pPr>
            <w:r w:rsidRPr="63E3C1D8">
              <w:rPr>
                <w:rFonts w:ascii="Arial" w:hAnsi="Arial" w:cs="Arial"/>
                <w:color w:val="000000"/>
                <w:sz w:val="22"/>
                <w:szCs w:val="22"/>
                <w:lang w:bidi="en-US"/>
              </w:rPr>
              <w:t>The press shall be provided with reasonable facilities for the taking of their report of all or part of a meeting at which they are entitled to be present</w:t>
            </w:r>
            <w:r w:rsidRPr="00BC6E05">
              <w:rPr>
                <w:rFonts w:ascii="Arial" w:hAnsi="Arial" w:cs="Arial"/>
                <w:color w:val="000000"/>
                <w:sz w:val="22"/>
                <w:szCs w:val="22"/>
                <w:lang w:bidi="en-US"/>
              </w:rPr>
              <w:t xml:space="preserve">. </w:t>
            </w:r>
            <w:r w:rsidRPr="00BC6E05">
              <w:rPr>
                <w:rFonts w:ascii="Arial" w:hAnsi="Arial" w:cs="Arial"/>
                <w:color w:val="000000"/>
                <w:sz w:val="22"/>
                <w:szCs w:val="22"/>
                <w:lang w:bidi="en-US"/>
              </w:rPr>
              <w:tab/>
            </w:r>
          </w:p>
          <w:p w:rsidRPr="00BC6E05" w:rsidR="00DB2735" w:rsidP="63E3C1D8" w:rsidRDefault="00DB2735" w14:paraId="54E11D2A"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730D23FB" w14:textId="77777777">
        <w:tc>
          <w:tcPr>
            <w:tcW w:w="1419" w:type="dxa"/>
            <w:shd w:val="clear" w:color="auto" w:fill="auto"/>
            <w:tcMar/>
          </w:tcPr>
          <w:p w:rsidRPr="00FC34ED" w:rsidR="00DB2735" w:rsidP="006A386D" w:rsidRDefault="00DB2735" w14:paraId="110B084B" w14:textId="77777777">
            <w:pPr>
              <w:spacing w:before="120"/>
              <w:ind w:right="153"/>
              <w:jc w:val="right"/>
              <w:rPr>
                <w:rFonts w:ascii="Webdings" w:hAnsi="Webdings"/>
                <w:color w:val="FF0000"/>
                <w:sz w:val="32"/>
              </w:rPr>
            </w:pPr>
            <w:r w:rsidRPr="00FC34ED">
              <w:rPr>
                <w:rFonts w:ascii="Webdings" w:hAnsi="Webdings"/>
                <w:color w:val="FF0000"/>
                <w:sz w:val="32"/>
              </w:rPr>
              <w:t></w:t>
            </w:r>
          </w:p>
          <w:p w:rsidRPr="00FC34ED" w:rsidR="00DB2735" w:rsidP="006A386D" w:rsidRDefault="00DB2735" w14:paraId="31126E5D"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701C2BF9"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Subject to standing orders which indicate otherwise, anything authorised or required to be done by, to or before the Chairman of the Council may in his absence be done by, to or before the Vice-Chairman of the Council (if any).</w:t>
            </w:r>
          </w:p>
          <w:p w:rsidRPr="00BC6E05" w:rsidR="00DB2735" w:rsidP="63E3C1D8" w:rsidRDefault="00DB2735" w14:paraId="2DE403A5"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767140D0" w14:textId="77777777">
        <w:tc>
          <w:tcPr>
            <w:tcW w:w="1419" w:type="dxa"/>
            <w:shd w:val="clear" w:color="auto" w:fill="auto"/>
            <w:tcMar/>
          </w:tcPr>
          <w:p w:rsidRPr="00FC34ED" w:rsidR="00DB2735" w:rsidP="006A386D" w:rsidRDefault="00DB2735" w14:paraId="56CE7560" w14:textId="77777777">
            <w:pPr>
              <w:spacing w:before="120"/>
              <w:ind w:right="153"/>
              <w:jc w:val="right"/>
              <w:rPr>
                <w:rFonts w:ascii="Webdings" w:hAnsi="Webdings"/>
                <w:color w:val="FF0000"/>
                <w:sz w:val="32"/>
              </w:rPr>
            </w:pPr>
            <w:r w:rsidRPr="00FC34ED">
              <w:rPr>
                <w:rFonts w:ascii="Webdings" w:hAnsi="Webdings"/>
                <w:color w:val="FF0000"/>
                <w:sz w:val="32"/>
              </w:rPr>
              <w:t></w:t>
            </w:r>
          </w:p>
          <w:p w:rsidRPr="00FC34ED" w:rsidR="00DB2735" w:rsidP="006A386D" w:rsidRDefault="00DB2735" w14:paraId="62431CDC"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013F6410"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lastRenderedPageBreak/>
              <w:t xml:space="preserve">The Chairman, if present, shall preside at a meeting. If the Chairman is absent </w:t>
            </w:r>
            <w:r w:rsidRPr="63E3C1D8">
              <w:rPr>
                <w:rFonts w:ascii="Arial" w:hAnsi="Arial" w:cs="Arial"/>
                <w:color w:val="000000" w:themeColor="text1"/>
                <w:sz w:val="22"/>
                <w:szCs w:val="22"/>
                <w:lang w:bidi="en-US"/>
              </w:rPr>
              <w:lastRenderedPageBreak/>
              <w:t>from a meeting, the Vice-Chairman, if present, shall preside. If both the Chairman and the Vice-Chairman are absent from a meeting, a councillor as chosen by the councillors present at the meeting shall preside at the meeting.</w:t>
            </w:r>
          </w:p>
          <w:p w:rsidRPr="00BC6E05" w:rsidR="00DB2735" w:rsidP="63E3C1D8" w:rsidRDefault="00DB2735" w14:paraId="49E398E2"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4CE94718" w14:textId="77777777">
        <w:tc>
          <w:tcPr>
            <w:tcW w:w="1419" w:type="dxa"/>
            <w:shd w:val="clear" w:color="auto" w:fill="auto"/>
            <w:tcMar/>
          </w:tcPr>
          <w:p w:rsidRPr="00FC34ED" w:rsidR="00DB2735" w:rsidP="006A386D" w:rsidRDefault="00DB2735" w14:paraId="34A0F3AD" w14:textId="77777777">
            <w:pPr>
              <w:spacing w:before="120"/>
              <w:ind w:right="153"/>
              <w:jc w:val="right"/>
              <w:rPr>
                <w:rFonts w:ascii="Webdings" w:hAnsi="Webdings"/>
                <w:color w:val="FF0000"/>
                <w:sz w:val="32"/>
              </w:rPr>
            </w:pPr>
            <w:r w:rsidRPr="00FC34ED">
              <w:rPr>
                <w:rFonts w:ascii="Webdings" w:hAnsi="Webdings"/>
                <w:color w:val="00B050"/>
                <w:sz w:val="32"/>
              </w:rPr>
              <w:lastRenderedPageBreak/>
              <w:t></w:t>
            </w: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16287F21" w14:textId="77777777">
            <w:pPr>
              <w:pStyle w:val="ListParagraph"/>
              <w:spacing w:before="120" w:line="288" w:lineRule="auto"/>
              <w:ind w:right="153"/>
              <w:jc w:val="right"/>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66AB7498"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sz w:val="22"/>
                <w:szCs w:val="22"/>
                <w:lang w:bidi="en-US"/>
              </w:rPr>
              <w:t>Subject to a meeting being quorate, all questions at a meeting shall be decided by a majority of the councillors or councillors with voting rights present and voting.</w:t>
            </w:r>
            <w:r w:rsidRPr="00BC6E05">
              <w:rPr>
                <w:rFonts w:ascii="Arial" w:hAnsi="Arial" w:cs="Arial"/>
                <w:b/>
                <w:bCs/>
                <w:color w:val="000000"/>
                <w:sz w:val="22"/>
                <w:szCs w:val="22"/>
                <w:lang w:bidi="en-US"/>
              </w:rPr>
              <w:tab/>
            </w:r>
          </w:p>
        </w:tc>
      </w:tr>
      <w:tr w:rsidRPr="00674251" w:rsidR="00DB2735" w:rsidTr="4CBB6F6D" w14:paraId="3E42AEC3" w14:textId="77777777">
        <w:tc>
          <w:tcPr>
            <w:tcW w:w="1419" w:type="dxa"/>
            <w:shd w:val="clear" w:color="auto" w:fill="auto"/>
            <w:tcMar/>
          </w:tcPr>
          <w:p w:rsidRPr="00FC34ED" w:rsidR="00DB2735" w:rsidP="006A386D" w:rsidRDefault="00DB2735" w14:paraId="729F6C45" w14:textId="77777777">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5BE93A62" w14:textId="77777777">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47536F3E"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The chairman of a meeting may give an original vote on any matter put to the vote, and in the case of an equality of votes may exercise his casting vote whether or not he gave an original vote.</w:t>
            </w:r>
          </w:p>
          <w:p w:rsidR="00DB2735" w:rsidP="63E3C1D8" w:rsidRDefault="00DB2735" w14:paraId="25B942D3" w14:textId="77777777">
            <w:pPr>
              <w:widowControl w:val="0"/>
              <w:suppressAutoHyphens/>
              <w:autoSpaceDE w:val="0"/>
              <w:autoSpaceDN w:val="0"/>
              <w:adjustRightInd w:val="0"/>
              <w:spacing w:line="288" w:lineRule="auto"/>
              <w:ind w:left="397"/>
              <w:textAlignment w:val="center"/>
              <w:rPr>
                <w:rFonts w:ascii="Arial" w:hAnsi="Arial" w:cs="Arial"/>
                <w:i/>
                <w:iCs/>
                <w:color w:val="000000"/>
                <w:lang w:bidi="en-US"/>
              </w:rPr>
            </w:pPr>
            <w:r w:rsidRPr="63E3C1D8">
              <w:rPr>
                <w:rFonts w:ascii="Arial" w:hAnsi="Arial" w:cs="Arial"/>
                <w:i/>
                <w:iCs/>
                <w:color w:val="000000" w:themeColor="text1"/>
                <w:sz w:val="22"/>
                <w:szCs w:val="22"/>
                <w:lang w:bidi="en-US"/>
              </w:rPr>
              <w:t>See standing orders 5(i) and (j) below for the different rules that apply in the election of the Chairman of the Council at the annual meeting of the council.</w:t>
            </w:r>
          </w:p>
          <w:p w:rsidRPr="00BC6E05" w:rsidR="00DB2735" w:rsidP="63E3C1D8" w:rsidRDefault="00DB2735" w14:paraId="34B3F2EB" w14:textId="475D63AF">
            <w:pPr>
              <w:widowControl w:val="0"/>
              <w:suppressAutoHyphens/>
              <w:autoSpaceDE w:val="0"/>
              <w:autoSpaceDN w:val="0"/>
              <w:adjustRightInd w:val="0"/>
              <w:spacing w:line="288" w:lineRule="auto"/>
              <w:ind w:left="567"/>
              <w:textAlignment w:val="center"/>
              <w:rPr>
                <w:rFonts w:ascii="Arial" w:hAnsi="Arial" w:cs="Arial"/>
                <w:i/>
                <w:iCs/>
                <w:color w:val="000000"/>
                <w:lang w:bidi="en-US"/>
              </w:rPr>
            </w:pPr>
          </w:p>
        </w:tc>
      </w:tr>
      <w:tr w:rsidRPr="00674251" w:rsidR="00DB2735" w:rsidTr="4CBB6F6D" w14:paraId="0FB244BD" w14:textId="77777777">
        <w:tc>
          <w:tcPr>
            <w:tcW w:w="1419" w:type="dxa"/>
            <w:shd w:val="clear" w:color="auto" w:fill="auto"/>
            <w:tcMar/>
          </w:tcPr>
          <w:p w:rsidRPr="00FC34ED" w:rsidR="00DB2735" w:rsidP="006A386D" w:rsidRDefault="00DB2735" w14:paraId="7D34F5C7"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5EE5CF38"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p>
          <w:p w:rsidRPr="00BC6E05" w:rsidR="00DB2735" w:rsidP="63E3C1D8" w:rsidRDefault="00DB2735" w14:paraId="0B4020A7"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5902F909" w14:textId="77777777">
        <w:tc>
          <w:tcPr>
            <w:tcW w:w="1419" w:type="dxa"/>
            <w:shd w:val="clear" w:color="auto" w:fill="auto"/>
            <w:tcMar/>
          </w:tcPr>
          <w:p w:rsidRPr="00FC34ED" w:rsidR="00DB2735" w:rsidP="006A386D" w:rsidRDefault="00DB2735" w14:paraId="1D7B270A"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4B498D82"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The minutes of a meeting shall include an accurate record of the following:</w:t>
            </w:r>
          </w:p>
          <w:p w:rsidRPr="00BC6E05" w:rsidR="00DB2735" w:rsidP="00FD0470" w:rsidRDefault="00DB2735" w14:paraId="3BA544A3"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 xml:space="preserve">the time and place of the meeting; </w:t>
            </w:r>
          </w:p>
          <w:p w:rsidRPr="00BC6E05" w:rsidR="00DB2735" w:rsidP="00FD0470" w:rsidRDefault="00DB2735" w14:paraId="0F2E3300"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 xml:space="preserve">the names of councillors present and absent; </w:t>
            </w:r>
          </w:p>
          <w:p w:rsidRPr="00BC6E05" w:rsidR="00DB2735" w:rsidP="00FD0470" w:rsidRDefault="00DB2735" w14:paraId="611F63C1"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interests that have been declared by councillors and non-councillors with voting rights;</w:t>
            </w:r>
          </w:p>
          <w:p w:rsidRPr="00BC6E05" w:rsidR="00DB2735" w:rsidP="00FD0470" w:rsidRDefault="00DB2735" w14:paraId="079892B3"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whether a councillor or non-councillor with voting rights left the meeting when matters that they held interests in were being considered;</w:t>
            </w:r>
          </w:p>
          <w:p w:rsidRPr="00BC6E05" w:rsidR="00DB2735" w:rsidP="00FD0470" w:rsidRDefault="00DB2735" w14:paraId="36AB1B9B"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 xml:space="preserve">if there was a public participation session; and </w:t>
            </w:r>
          </w:p>
          <w:p w:rsidRPr="00BC6E05" w:rsidR="00DB2735" w:rsidP="00FD0470" w:rsidRDefault="00DB2735" w14:paraId="61A08D02" w14:textId="77777777">
            <w:pPr>
              <w:widowControl w:val="0"/>
              <w:numPr>
                <w:ilvl w:val="0"/>
                <w:numId w:val="31"/>
              </w:numPr>
              <w:suppressAutoHyphens/>
              <w:autoSpaceDE w:val="0"/>
              <w:autoSpaceDN w:val="0"/>
              <w:adjustRightInd w:val="0"/>
              <w:spacing w:line="288" w:lineRule="auto"/>
              <w:ind w:left="1077" w:hanging="476"/>
              <w:textAlignment w:val="center"/>
              <w:rPr>
                <w:rFonts w:ascii="Arial" w:hAnsi="Arial" w:cs="Arial"/>
                <w:color w:val="000000"/>
                <w:lang w:bidi="en-US"/>
              </w:rPr>
            </w:pPr>
            <w:r w:rsidRPr="63E3C1D8">
              <w:rPr>
                <w:rFonts w:ascii="Arial" w:hAnsi="Arial" w:cs="Arial"/>
                <w:color w:val="000000" w:themeColor="text1"/>
                <w:sz w:val="22"/>
                <w:szCs w:val="22"/>
                <w:lang w:bidi="en-US"/>
              </w:rPr>
              <w:t>the resolutions made</w:t>
            </w:r>
            <w:r w:rsidRPr="63E3C1D8" w:rsidR="00062331">
              <w:rPr>
                <w:rFonts w:ascii="Arial" w:hAnsi="Arial" w:cs="Arial"/>
                <w:color w:val="000000" w:themeColor="text1"/>
                <w:sz w:val="22"/>
                <w:szCs w:val="22"/>
                <w:lang w:bidi="en-US"/>
              </w:rPr>
              <w:t xml:space="preserve"> and actions to be taken</w:t>
            </w:r>
            <w:r w:rsidRPr="63E3C1D8">
              <w:rPr>
                <w:rFonts w:ascii="Arial" w:hAnsi="Arial" w:cs="Arial"/>
                <w:color w:val="000000" w:themeColor="text1"/>
                <w:sz w:val="22"/>
                <w:szCs w:val="22"/>
                <w:lang w:bidi="en-US"/>
              </w:rPr>
              <w:t>.</w:t>
            </w:r>
          </w:p>
          <w:p w:rsidRPr="007F6FE9" w:rsidR="00DB2735" w:rsidP="63E3C1D8" w:rsidRDefault="00062331" w14:paraId="39332AE3" w14:textId="586A3649">
            <w:pPr>
              <w:widowControl w:val="0"/>
              <w:suppressAutoHyphens/>
              <w:autoSpaceDE w:val="0"/>
              <w:autoSpaceDN w:val="0"/>
              <w:adjustRightInd w:val="0"/>
              <w:spacing w:line="288" w:lineRule="auto"/>
              <w:ind w:left="601"/>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They should contain sufficient information to enable a person to understand the matters discussed and the decisions made</w:t>
            </w:r>
          </w:p>
          <w:p w:rsidRPr="007F6FE9" w:rsidR="00DB2735" w:rsidP="63E3C1D8" w:rsidRDefault="00DB2735" w14:paraId="2967A784" w14:textId="77777777">
            <w:pPr>
              <w:widowControl w:val="0"/>
              <w:suppressAutoHyphens/>
              <w:autoSpaceDE w:val="0"/>
              <w:autoSpaceDN w:val="0"/>
              <w:adjustRightInd w:val="0"/>
              <w:spacing w:line="288" w:lineRule="auto"/>
              <w:ind w:left="601"/>
              <w:textAlignment w:val="center"/>
              <w:rPr>
                <w:rFonts w:ascii="Arial" w:hAnsi="Arial" w:cs="Arial"/>
                <w:color w:val="000000"/>
                <w:sz w:val="22"/>
                <w:szCs w:val="22"/>
                <w:lang w:bidi="en-US"/>
              </w:rPr>
            </w:pPr>
          </w:p>
        </w:tc>
      </w:tr>
      <w:tr w:rsidRPr="00674251" w:rsidR="00DB2735" w:rsidTr="4CBB6F6D" w14:paraId="1216B213" w14:textId="77777777">
        <w:tc>
          <w:tcPr>
            <w:tcW w:w="1419" w:type="dxa"/>
            <w:shd w:val="clear" w:color="auto" w:fill="auto"/>
            <w:tcMar/>
          </w:tcPr>
          <w:p w:rsidRPr="00FC34ED" w:rsidR="00DB2735" w:rsidP="006A386D" w:rsidRDefault="00DB2735" w14:paraId="23138D2B" w14:textId="77777777">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4F904CB7"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00FD0470" w:rsidRDefault="00DB2735" w14:paraId="2606F114"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A councillor or a non-councillor with voting rights who has a disclosable pecuniary interest or another interest as set out in the council’s code of conduct in a matter</w:t>
            </w:r>
            <w:r w:rsidRPr="63E3C1D8">
              <w:rPr>
                <w:rFonts w:ascii="Arial" w:hAnsi="Arial" w:cs="Arial"/>
                <w:sz w:val="22"/>
                <w:szCs w:val="22"/>
              </w:rPr>
              <w:t xml:space="preserve"> </w:t>
            </w:r>
            <w:r w:rsidRPr="63E3C1D8">
              <w:rPr>
                <w:rFonts w:ascii="Arial" w:hAnsi="Arial" w:cs="Arial"/>
                <w:color w:val="000000" w:themeColor="text1"/>
                <w:sz w:val="22"/>
                <w:szCs w:val="22"/>
                <w:lang w:bidi="en-US"/>
              </w:rPr>
              <w:t>being considered at a meeting is subject to statutory limitations or restrictions under the code on his right to participate and vote on that matter.</w:t>
            </w:r>
          </w:p>
        </w:tc>
      </w:tr>
      <w:tr w:rsidRPr="00674251" w:rsidR="00DB2735" w:rsidTr="4CBB6F6D" w14:paraId="06971CD3" w14:textId="77777777">
        <w:tc>
          <w:tcPr>
            <w:tcW w:w="1419" w:type="dxa"/>
            <w:shd w:val="clear" w:color="auto" w:fill="auto"/>
            <w:tcMar/>
          </w:tcPr>
          <w:p w:rsidRPr="00FC34ED" w:rsidR="00DB2735" w:rsidP="006A386D" w:rsidRDefault="00DB2735" w14:paraId="2A1F701D"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Mar/>
          </w:tcPr>
          <w:p w:rsidRPr="00BC6E05" w:rsidR="00DB2735" w:rsidP="63E3C1D8" w:rsidRDefault="00DB2735" w14:paraId="03EFCA41"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BC6E05" w:rsidR="00DB2735" w:rsidP="63E3C1D8" w:rsidRDefault="00DB2735" w14:paraId="5F96A722"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tc>
      </w:tr>
      <w:tr w:rsidRPr="00674251" w:rsidR="00DB2735" w:rsidTr="4CBB6F6D" w14:paraId="645BE131" w14:textId="77777777">
        <w:tc>
          <w:tcPr>
            <w:tcW w:w="1419" w:type="dxa"/>
            <w:shd w:val="clear" w:color="auto" w:fill="auto"/>
            <w:tcMar/>
          </w:tcPr>
          <w:p w:rsidRPr="00FC34ED" w:rsidR="00DB2735" w:rsidP="006A386D" w:rsidRDefault="00DB2735" w14:paraId="54FB7362"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shd w:val="clear" w:color="auto" w:fill="auto"/>
            <w:tcMar/>
          </w:tcPr>
          <w:p w:rsidRPr="00BC6E05" w:rsidR="00DB2735" w:rsidP="00FD0470" w:rsidRDefault="00DB2735" w14:paraId="46C9C889"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lang w:bidi="en-US"/>
              </w:rPr>
            </w:pPr>
            <w:r w:rsidRPr="63E3C1D8">
              <w:rPr>
                <w:rFonts w:ascii="Arial" w:hAnsi="Arial" w:cs="Arial"/>
                <w:color w:val="000000" w:themeColor="text1"/>
                <w:sz w:val="22"/>
                <w:szCs w:val="22"/>
                <w:lang w:bidi="en-US"/>
              </w:rPr>
              <w:t>No business may be transacted at a meeting unless at least one-third of the whole number of members of the council are present and in no case shall the quorum of a meeting be less than three.</w:t>
            </w:r>
          </w:p>
          <w:p w:rsidRPr="00BC6E05" w:rsidR="00DB2735" w:rsidP="63E3C1D8" w:rsidRDefault="00DB2735" w14:paraId="34A5BE5A" w14:textId="77777777">
            <w:pPr>
              <w:widowControl w:val="0"/>
              <w:suppressAutoHyphens/>
              <w:autoSpaceDE w:val="0"/>
              <w:autoSpaceDN w:val="0"/>
              <w:adjustRightInd w:val="0"/>
              <w:spacing w:line="288" w:lineRule="auto"/>
              <w:ind w:left="567"/>
              <w:textAlignment w:val="center"/>
              <w:rPr>
                <w:rFonts w:ascii="Arial" w:hAnsi="Arial" w:cs="Arial"/>
                <w:i/>
                <w:iCs/>
                <w:color w:val="000000"/>
                <w:lang w:bidi="en-US"/>
              </w:rPr>
            </w:pPr>
            <w:r w:rsidRPr="63E3C1D8">
              <w:rPr>
                <w:rFonts w:ascii="Arial" w:hAnsi="Arial" w:cs="Arial"/>
                <w:i/>
                <w:iCs/>
                <w:color w:val="000000" w:themeColor="text1"/>
                <w:sz w:val="22"/>
                <w:szCs w:val="22"/>
                <w:lang w:bidi="en-US"/>
              </w:rPr>
              <w:t xml:space="preserve">See standing order 4d(viii) below for the quorum of a committee or sub-committee meeting. </w:t>
            </w:r>
          </w:p>
          <w:p w:rsidRPr="00BC6E05" w:rsidR="00DB2735" w:rsidP="63E3C1D8" w:rsidRDefault="00DB2735" w14:paraId="5B95CD12"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tc>
      </w:tr>
      <w:tr w:rsidRPr="00674251" w:rsidR="00DB2735" w:rsidTr="4CBB6F6D" w14:paraId="22C09DED" w14:textId="77777777">
        <w:tc>
          <w:tcPr>
            <w:tcW w:w="1419" w:type="dxa"/>
            <w:shd w:val="clear" w:color="auto" w:fill="auto"/>
            <w:tcMar/>
          </w:tcPr>
          <w:p w:rsidRPr="00FC34ED" w:rsidR="00DB2735" w:rsidP="006A386D" w:rsidRDefault="00DB2735" w14:paraId="25EBDF47" w14:textId="77777777">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Pr="00FC34ED" w:rsidR="00DB2735" w:rsidP="006A386D" w:rsidRDefault="00DB2735" w14:paraId="5220BBB2"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00DB2735" w:rsidP="00FD0470" w:rsidRDefault="00DB2735" w14:paraId="30CF9FFB" w14:textId="77777777">
            <w:pPr>
              <w:widowControl w:val="0"/>
              <w:numPr>
                <w:ilvl w:val="0"/>
                <w:numId w:val="7"/>
              </w:numPr>
              <w:suppressAutoHyphens/>
              <w:autoSpaceDE w:val="0"/>
              <w:autoSpaceDN w:val="0"/>
              <w:adjustRightInd w:val="0"/>
              <w:spacing w:line="288" w:lineRule="auto"/>
              <w:textAlignment w:val="center"/>
              <w:rPr>
                <w:rFonts w:ascii="Arial" w:hAnsi="Arial" w:cs="Arial"/>
                <w:color w:val="000000" w:themeColor="text1"/>
                <w:lang w:bidi="en-US"/>
              </w:rPr>
            </w:pPr>
            <w:r w:rsidRPr="63E3C1D8">
              <w:rPr>
                <w:rFonts w:ascii="Arial" w:hAnsi="Arial" w:cs="Arial"/>
                <w:color w:val="000000" w:themeColor="text1"/>
                <w:sz w:val="22"/>
                <w:szCs w:val="22"/>
                <w:lang w:bidi="en-US"/>
              </w:rPr>
              <w:lastRenderedPageBreak/>
              <w:t xml:space="preserve">If a meeting is or becomes inquorate no business shall be transacted and the </w:t>
            </w:r>
            <w:r w:rsidRPr="63E3C1D8">
              <w:rPr>
                <w:rFonts w:ascii="Arial" w:hAnsi="Arial" w:cs="Arial"/>
                <w:color w:val="000000" w:themeColor="text1"/>
                <w:sz w:val="22"/>
                <w:szCs w:val="22"/>
                <w:lang w:bidi="en-US"/>
              </w:rPr>
              <w:lastRenderedPageBreak/>
              <w:t xml:space="preserve">meeting shall be closed. The business on the agenda for the meeting shall be adjourned to another meeting. </w:t>
            </w:r>
          </w:p>
          <w:p w:rsidR="3966142C" w:rsidP="63E3C1D8" w:rsidRDefault="3966142C" w14:paraId="4FD014A7" w14:textId="1636F497">
            <w:pPr>
              <w:spacing w:line="288" w:lineRule="auto"/>
              <w:rPr>
                <w:rFonts w:ascii="Arial" w:hAnsi="Arial" w:cs="Arial"/>
                <w:color w:val="000000" w:themeColor="text1"/>
                <w:sz w:val="22"/>
                <w:szCs w:val="22"/>
                <w:lang w:bidi="en-US"/>
              </w:rPr>
            </w:pPr>
          </w:p>
          <w:p w:rsidR="4FB51F51" w:rsidP="00FD0470" w:rsidRDefault="689884D5" w14:paraId="35D1141C" w14:textId="64E1D226">
            <w:pPr>
              <w:pStyle w:val="ListParagraph"/>
              <w:numPr>
                <w:ilvl w:val="0"/>
                <w:numId w:val="7"/>
              </w:numPr>
              <w:spacing w:line="288" w:lineRule="auto"/>
              <w:rPr>
                <w:sz w:val="22"/>
                <w:szCs w:val="22"/>
                <w:lang w:bidi="en-US"/>
              </w:rPr>
            </w:pPr>
            <w:r w:rsidRPr="63E3C1D8">
              <w:rPr>
                <w:rFonts w:ascii="Arial" w:hAnsi="Arial" w:eastAsia="Arial" w:cs="Arial"/>
                <w:sz w:val="22"/>
                <w:szCs w:val="22"/>
              </w:rPr>
              <w:t>A meeting shall not exceed a period of 2</w:t>
            </w:r>
            <w:r w:rsidRPr="63E3C1D8" w:rsidR="2E618E69">
              <w:rPr>
                <w:rFonts w:ascii="Arial" w:hAnsi="Arial" w:eastAsia="Arial" w:cs="Arial"/>
                <w:sz w:val="22"/>
                <w:szCs w:val="22"/>
              </w:rPr>
              <w:t xml:space="preserve"> </w:t>
            </w:r>
            <w:r w:rsidRPr="63E3C1D8">
              <w:rPr>
                <w:rFonts w:ascii="Arial" w:hAnsi="Arial" w:eastAsia="Arial" w:cs="Arial"/>
                <w:sz w:val="22"/>
                <w:szCs w:val="22"/>
              </w:rPr>
              <w:t>hours</w:t>
            </w:r>
          </w:p>
          <w:p w:rsidRPr="00BC6E05" w:rsidR="00DB2735" w:rsidP="63E3C1D8" w:rsidRDefault="00DB2735" w14:paraId="13CB595B" w14:textId="77777777">
            <w:pPr>
              <w:widowControl w:val="0"/>
              <w:suppressAutoHyphens/>
              <w:autoSpaceDE w:val="0"/>
              <w:autoSpaceDN w:val="0"/>
              <w:adjustRightInd w:val="0"/>
              <w:spacing w:line="288" w:lineRule="auto"/>
              <w:textAlignment w:val="center"/>
              <w:rPr>
                <w:rFonts w:ascii="Arial" w:hAnsi="Arial" w:cs="Arial"/>
                <w:color w:val="000000"/>
                <w:lang w:bidi="en-US"/>
              </w:rPr>
            </w:pPr>
          </w:p>
        </w:tc>
      </w:tr>
      <w:tr w:rsidRPr="00674251" w:rsidR="00DB2735" w:rsidTr="4CBB6F6D" w14:paraId="6D9C8D39" w14:textId="77777777">
        <w:tc>
          <w:tcPr>
            <w:tcW w:w="1419" w:type="dxa"/>
            <w:shd w:val="clear" w:color="auto" w:fill="auto"/>
            <w:tcMar/>
          </w:tcPr>
          <w:p w:rsidRPr="00FC34ED" w:rsidR="00DB2735" w:rsidP="006A386D" w:rsidRDefault="00DB2735" w14:paraId="675E05EE" w14:textId="77777777">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Mar/>
          </w:tcPr>
          <w:p w:rsidRPr="00BC6E05" w:rsidR="00DB2735" w:rsidP="63E3C1D8" w:rsidRDefault="00DB2735" w14:paraId="2FC17F8B" w14:textId="70F9E186">
            <w:pPr>
              <w:widowControl w:val="0"/>
              <w:suppressAutoHyphens/>
              <w:autoSpaceDE w:val="0"/>
              <w:autoSpaceDN w:val="0"/>
              <w:adjustRightInd w:val="0"/>
              <w:spacing w:line="288" w:lineRule="auto"/>
              <w:textAlignment w:val="center"/>
              <w:rPr>
                <w:rFonts w:ascii="Arial" w:hAnsi="Arial" w:cs="Arial"/>
                <w:color w:val="000000" w:themeColor="text1"/>
                <w:lang w:bidi="en-US"/>
              </w:rPr>
            </w:pPr>
          </w:p>
        </w:tc>
      </w:tr>
    </w:tbl>
    <w:p w:rsidRPr="00674251" w:rsidR="00DB2735" w:rsidP="00DB2735" w:rsidRDefault="00DB2735" w14:paraId="0A4F7224" w14:textId="77777777">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rsidRPr="00674251" w:rsidR="00DB2735" w:rsidP="00DB2735" w:rsidRDefault="00DB2735" w14:paraId="5AE48A43" w14:textId="77777777">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rsidRPr="000D520D" w:rsidR="00DB2735" w:rsidP="00DB2735" w:rsidRDefault="00DB2735" w14:paraId="50F40DEB" w14:textId="77777777">
      <w:pPr>
        <w:rPr>
          <w:rFonts w:ascii="Arial" w:hAnsi="Arial" w:cs="Arial"/>
          <w:b/>
          <w:bCs/>
          <w:color w:val="000000"/>
          <w:sz w:val="44"/>
          <w:szCs w:val="44"/>
        </w:rPr>
      </w:pPr>
      <w:bookmarkStart w:name="_Toc357783750" w:id="18"/>
      <w:bookmarkStart w:name="_Toc357784083" w:id="19"/>
      <w:bookmarkStart w:name="_Toc358979789" w:id="20"/>
      <w:bookmarkStart w:name="_Toc358979841" w:id="21"/>
      <w:bookmarkStart w:name="_Toc359318557" w:id="22"/>
      <w:bookmarkStart w:name="_Toc359319488" w:id="23"/>
      <w:bookmarkStart w:name="_Toc359319640" w:id="24"/>
      <w:bookmarkStart w:name="_Toc359334505" w:id="25"/>
      <w:bookmarkStart w:name="_Toc359334784" w:id="26"/>
      <w:bookmarkStart w:name="_Toc359336486" w:id="27"/>
      <w:bookmarkStart w:name="_Toc357072134" w:id="28"/>
      <w:bookmarkStart w:name="_Toc359318558" w:id="29"/>
      <w:bookmarkStart w:name="_Toc359334506" w:id="30"/>
      <w:bookmarkStart w:name="_Toc359334785" w:id="31"/>
      <w:bookmarkStart w:name="_Toc359336487" w:id="32"/>
      <w:bookmarkStart w:name="_Toc357072132" w:id="33"/>
      <w:bookmarkEnd w:id="18"/>
      <w:bookmarkEnd w:id="19"/>
      <w:bookmarkEnd w:id="20"/>
      <w:bookmarkEnd w:id="21"/>
      <w:bookmarkEnd w:id="22"/>
      <w:bookmarkEnd w:id="23"/>
      <w:bookmarkEnd w:id="24"/>
      <w:bookmarkEnd w:id="25"/>
      <w:bookmarkEnd w:id="26"/>
      <w:bookmarkEnd w:id="27"/>
      <w:r>
        <w:rPr>
          <w:rFonts w:ascii="Arial" w:hAnsi="Arial" w:cs="Arial"/>
          <w:sz w:val="44"/>
          <w:szCs w:val="44"/>
        </w:rPr>
        <w:br w:type="page"/>
      </w:r>
    </w:p>
    <w:p w:rsidRPr="000D520D" w:rsidR="00DB2735" w:rsidP="00DB2735" w:rsidRDefault="00DB2735" w14:paraId="7CD2DDE2" w14:textId="77777777">
      <w:pPr>
        <w:pStyle w:val="Heading21"/>
        <w:spacing w:before="0" w:line="288" w:lineRule="auto"/>
        <w:rPr>
          <w:rFonts w:ascii="Arial" w:hAnsi="Arial" w:cs="Arial"/>
          <w:color w:val="808080"/>
          <w:szCs w:val="44"/>
        </w:rPr>
      </w:pPr>
      <w:r w:rsidRPr="000D520D">
        <w:rPr>
          <w:rFonts w:ascii="Arial" w:hAnsi="Arial" w:cs="Arial"/>
          <w:color w:val="808080"/>
          <w:sz w:val="44"/>
          <w:szCs w:val="44"/>
        </w:rPr>
        <w:lastRenderedPageBreak/>
        <w:t>Committees and sub-committees</w:t>
      </w:r>
      <w:bookmarkEnd w:id="28"/>
      <w:bookmarkEnd w:id="29"/>
      <w:bookmarkEnd w:id="30"/>
      <w:bookmarkEnd w:id="31"/>
      <w:bookmarkEnd w:id="32"/>
    </w:p>
    <w:p w:rsidRPr="000E5A85" w:rsidR="00DB2735" w:rsidP="00DB2735" w:rsidRDefault="00DB2735" w14:paraId="77A52294" w14:textId="77777777">
      <w:pPr>
        <w:spacing w:line="288" w:lineRule="auto"/>
        <w:rPr>
          <w:rFonts w:ascii="Arial" w:hAnsi="Arial" w:cs="Arial"/>
          <w:sz w:val="22"/>
        </w:rPr>
      </w:pPr>
    </w:p>
    <w:p w:rsidRPr="000E5A85" w:rsidR="00DB2735" w:rsidP="00FD0470" w:rsidRDefault="00DB2735" w14:paraId="376CC5D6" w14:textId="77777777">
      <w:pPr>
        <w:pStyle w:val="ListParagraph"/>
        <w:widowControl w:val="0"/>
        <w:numPr>
          <w:ilvl w:val="0"/>
          <w:numId w:val="35"/>
        </w:numPr>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Unless the council determines otherwise, a committee may appoint a sub-committee whose terms of reference and members shall be determined by the committee.</w:t>
      </w:r>
    </w:p>
    <w:p w:rsidRPr="000E5A85" w:rsidR="00DB2735" w:rsidP="63E3C1D8" w:rsidRDefault="00DB2735" w14:paraId="007DCDA8" w14:textId="77777777">
      <w:pPr>
        <w:widowControl w:val="0"/>
        <w:autoSpaceDE w:val="0"/>
        <w:autoSpaceDN w:val="0"/>
        <w:adjustRightInd w:val="0"/>
        <w:spacing w:line="288" w:lineRule="auto"/>
        <w:ind w:left="1134" w:hanging="567"/>
        <w:textAlignment w:val="center"/>
        <w:rPr>
          <w:rFonts w:ascii="Arial" w:hAnsi="Arial" w:cs="Arial"/>
          <w:color w:val="000000"/>
          <w:sz w:val="22"/>
          <w:szCs w:val="22"/>
          <w:lang w:bidi="en-US"/>
        </w:rPr>
      </w:pPr>
    </w:p>
    <w:p w:rsidRPr="000E5A85" w:rsidR="00DB2735" w:rsidP="00FD0470" w:rsidRDefault="00DB2735" w14:paraId="1F31B54D" w14:textId="77777777">
      <w:pPr>
        <w:pStyle w:val="ListParagraph"/>
        <w:widowControl w:val="0"/>
        <w:numPr>
          <w:ilvl w:val="0"/>
          <w:numId w:val="35"/>
        </w:numPr>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members of a committee may include non-councillors unless it is a committee which regulates and controls the finances of the council.</w:t>
      </w:r>
    </w:p>
    <w:p w:rsidRPr="000E5A85" w:rsidR="00DB2735" w:rsidP="63E3C1D8" w:rsidRDefault="00DB2735" w14:paraId="450EA2D7" w14:textId="77777777">
      <w:pPr>
        <w:widowControl w:val="0"/>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1AD799E6" w14:textId="77777777">
      <w:pPr>
        <w:pStyle w:val="ListParagraph"/>
        <w:widowControl w:val="0"/>
        <w:numPr>
          <w:ilvl w:val="0"/>
          <w:numId w:val="35"/>
        </w:numPr>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Unless the council determines otherwise, all the members of an advisory committee and a sub-committee of the advisory committee may be non-councillors.</w:t>
      </w:r>
    </w:p>
    <w:p w:rsidRPr="000E5A85" w:rsidR="00DB2735" w:rsidP="63E3C1D8" w:rsidRDefault="00DB2735" w14:paraId="3DD355C9" w14:textId="77777777">
      <w:pPr>
        <w:widowControl w:val="0"/>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67361593" w14:textId="77777777">
      <w:pPr>
        <w:pStyle w:val="ListParagraph"/>
        <w:widowControl w:val="0"/>
        <w:numPr>
          <w:ilvl w:val="0"/>
          <w:numId w:val="35"/>
        </w:numPr>
        <w:suppressAutoHyphens/>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council may appoint standing committees or other committees as may be necessary, and:</w:t>
      </w:r>
    </w:p>
    <w:p w:rsidRPr="000E5A85" w:rsidR="00DB2735" w:rsidP="00DB2735" w:rsidRDefault="00DB2735" w14:paraId="1A81F0B1" w14:textId="77777777">
      <w:pPr>
        <w:pStyle w:val="ListParagraph"/>
        <w:spacing w:line="288" w:lineRule="auto"/>
        <w:rPr>
          <w:rFonts w:ascii="Arial" w:hAnsi="Arial" w:cs="Arial"/>
          <w:color w:val="000000"/>
          <w:sz w:val="22"/>
          <w:szCs w:val="22"/>
          <w:lang w:bidi="en-US"/>
        </w:rPr>
      </w:pPr>
    </w:p>
    <w:p w:rsidRPr="000E5A85" w:rsidR="00DB2735" w:rsidP="00FD0470" w:rsidRDefault="00DB2735" w14:paraId="59E8EEE8"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determine their terms of reference;</w:t>
      </w:r>
    </w:p>
    <w:p w:rsidRPr="000E5A85" w:rsidR="00DB2735" w:rsidP="00FD0470" w:rsidRDefault="00DB2735" w14:paraId="1B2AF21D"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determine the number and time of the ordinary meetings of a standing committee up until the date of the next annual meeting of full council;</w:t>
      </w:r>
    </w:p>
    <w:p w:rsidRPr="000E5A85" w:rsidR="00DB2735" w:rsidP="00FD0470" w:rsidRDefault="00DB2735" w14:paraId="3DFBB64C"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permit a committee, other than in respect of the ordinary meetings of a committee, to determine the number and time of its meetings;</w:t>
      </w:r>
    </w:p>
    <w:p w:rsidRPr="000E5A85" w:rsidR="00DB2735" w:rsidP="00FD0470" w:rsidRDefault="00DB2735" w14:paraId="23C9551E"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subject to standing orders 4(b) and (c) above, appoint and determine the terms of office of members of such a committee;</w:t>
      </w:r>
    </w:p>
    <w:p w:rsidRPr="000E5A85" w:rsidR="00DB2735" w:rsidP="00FD0470" w:rsidRDefault="00DB2735" w14:paraId="1C6E2B0F"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w:t>
      </w:r>
      <w:r w:rsidRPr="63E3C1D8" w:rsidR="00062331">
        <w:rPr>
          <w:rFonts w:ascii="Arial" w:hAnsi="Arial" w:cs="Arial"/>
          <w:color w:val="000000" w:themeColor="text1"/>
          <w:sz w:val="22"/>
          <w:szCs w:val="22"/>
          <w:lang w:bidi="en-US"/>
        </w:rPr>
        <w:t>5</w:t>
      </w:r>
      <w:r w:rsidRPr="63E3C1D8">
        <w:rPr>
          <w:rFonts w:ascii="Arial" w:hAnsi="Arial" w:cs="Arial"/>
          <w:color w:val="000000" w:themeColor="text1"/>
          <w:sz w:val="22"/>
          <w:szCs w:val="22"/>
          <w:lang w:bidi="en-US"/>
        </w:rPr>
        <w:t xml:space="preserve"> days before the meeting that they are unable to attend;</w:t>
      </w:r>
    </w:p>
    <w:p w:rsidRPr="000E5A85" w:rsidR="00DB2735" w:rsidP="00FD0470" w:rsidRDefault="00DB2735" w14:paraId="05673A1B"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after it has appointed the members of a standing committee, appoint the chairman of the standing committee;</w:t>
      </w:r>
    </w:p>
    <w:p w:rsidRPr="000E5A85" w:rsidR="00DB2735" w:rsidP="00FD0470" w:rsidRDefault="00DB2735" w14:paraId="43878CDA"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shall permit a committee other than a standing committee, to appoint its own chairman at the first meeting of the committee; </w:t>
      </w:r>
    </w:p>
    <w:p w:rsidRPr="000E5A85" w:rsidR="00DB2735" w:rsidP="00FD0470" w:rsidRDefault="00DB2735" w14:paraId="547D07E1"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determine the place, notice requirements and quorum for a meeting of a committee and a sub-committee which shall be no less than three;</w:t>
      </w:r>
    </w:p>
    <w:p w:rsidRPr="000E5A85" w:rsidR="00DB2735" w:rsidP="00FD0470" w:rsidRDefault="00DB2735" w14:paraId="732F9F40"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determine if the public may participate at a meeting of a committee;</w:t>
      </w:r>
    </w:p>
    <w:p w:rsidRPr="000E5A85" w:rsidR="00DB2735" w:rsidP="00FD0470" w:rsidRDefault="00DB2735" w14:paraId="56EE48EE" w14:textId="27EFC334">
      <w:pPr>
        <w:widowControl w:val="0"/>
        <w:numPr>
          <w:ilvl w:val="0"/>
          <w:numId w:val="27"/>
        </w:numPr>
        <w:tabs>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shall determine if the public and press are permitted to attend the meetings of a sub-committee and also the advance public notice requirements, if any, required for the meetings of a sub-committee; </w:t>
      </w:r>
    </w:p>
    <w:p w:rsidRPr="000E5A85" w:rsidR="00DB2735" w:rsidP="00FD0470" w:rsidRDefault="00DB2735" w14:paraId="6E2E34F8"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shall determine if the public may participate at a meeting of a sub-committee that they are permitted to attend; and</w:t>
      </w:r>
    </w:p>
    <w:p w:rsidRPr="000E5A85" w:rsidR="00DB2735" w:rsidP="00FD0470" w:rsidRDefault="00DB2735" w14:paraId="2FAB2726" w14:textId="77777777">
      <w:pPr>
        <w:widowControl w:val="0"/>
        <w:numPr>
          <w:ilvl w:val="0"/>
          <w:numId w:val="27"/>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may dissolve a committee.</w:t>
      </w:r>
    </w:p>
    <w:p w:rsidRPr="000E5A85" w:rsidR="00DB2735" w:rsidP="00DB2735" w:rsidRDefault="00DB2735" w14:paraId="2908EB2C"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674251" w:rsidR="00DB2735" w:rsidP="00DB2735" w:rsidRDefault="00DB2735" w14:paraId="121FD38A" w14:textId="77777777">
      <w:pPr>
        <w:widowControl w:val="0"/>
        <w:suppressAutoHyphens/>
        <w:autoSpaceDE w:val="0"/>
        <w:autoSpaceDN w:val="0"/>
        <w:adjustRightInd w:val="0"/>
        <w:spacing w:line="288" w:lineRule="auto"/>
        <w:textAlignment w:val="center"/>
        <w:rPr>
          <w:rFonts w:ascii="Arial" w:hAnsi="Arial" w:cs="Arial"/>
          <w:color w:val="000000"/>
          <w:szCs w:val="24"/>
          <w:lang w:bidi="en-US"/>
        </w:rPr>
      </w:pPr>
    </w:p>
    <w:p w:rsidRPr="000D520D" w:rsidR="00DB2735" w:rsidP="00DB2735" w:rsidRDefault="00DB2735" w14:paraId="79D11756" w14:textId="77777777">
      <w:pPr>
        <w:pStyle w:val="Heading21"/>
        <w:spacing w:before="0" w:line="288" w:lineRule="auto"/>
        <w:rPr>
          <w:rFonts w:ascii="Arial" w:hAnsi="Arial" w:cs="Arial"/>
          <w:color w:val="808080"/>
          <w:szCs w:val="44"/>
        </w:rPr>
      </w:pPr>
      <w:bookmarkStart w:name="_Toc357072135" w:id="34"/>
      <w:bookmarkStart w:name="_Toc359318559" w:id="35"/>
      <w:bookmarkStart w:name="_Toc359334507" w:id="36"/>
      <w:bookmarkStart w:name="_Toc359334786" w:id="37"/>
      <w:bookmarkStart w:name="_Toc359336488" w:id="38"/>
      <w:r w:rsidRPr="000D520D">
        <w:rPr>
          <w:rFonts w:ascii="Arial" w:hAnsi="Arial" w:cs="Arial"/>
          <w:color w:val="808080"/>
          <w:sz w:val="44"/>
          <w:szCs w:val="44"/>
        </w:rPr>
        <w:t>Ordinary council meetings</w:t>
      </w:r>
      <w:bookmarkEnd w:id="34"/>
      <w:bookmarkEnd w:id="35"/>
      <w:bookmarkEnd w:id="36"/>
      <w:bookmarkEnd w:id="37"/>
      <w:bookmarkEnd w:id="38"/>
      <w:r w:rsidRPr="000D520D">
        <w:rPr>
          <w:rFonts w:ascii="Arial" w:hAnsi="Arial" w:cs="Arial"/>
          <w:color w:val="808080"/>
          <w:sz w:val="44"/>
          <w:szCs w:val="44"/>
        </w:rPr>
        <w:t xml:space="preserve"> </w:t>
      </w:r>
    </w:p>
    <w:p w:rsidRPr="00674251" w:rsidR="00DB2735" w:rsidP="00DB2735" w:rsidRDefault="00DB2735" w14:paraId="1FE2DD96"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0E5A85" w:rsidR="00DB2735" w:rsidP="00FD0470" w:rsidRDefault="00DB2735" w14:paraId="7F813BD6"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In an election year, the annual meeting of the council shall be held on or within 14 </w:t>
      </w:r>
      <w:r w:rsidRPr="63E3C1D8">
        <w:rPr>
          <w:rFonts w:ascii="Arial" w:hAnsi="Arial" w:cs="Arial"/>
          <w:color w:val="000000" w:themeColor="text1"/>
          <w:sz w:val="22"/>
          <w:szCs w:val="22"/>
          <w:lang w:bidi="en-US"/>
        </w:rPr>
        <w:lastRenderedPageBreak/>
        <w:t>days following the day on which the new councillors elected take office.</w:t>
      </w:r>
    </w:p>
    <w:p w:rsidRPr="000E5A85" w:rsidR="00DB2735" w:rsidP="63E3C1D8" w:rsidRDefault="00DB2735" w14:paraId="27357532"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30E77DD4"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In a year which is not an election year, the annual meeting of a council shall be held on such day in May as the council may direct.</w:t>
      </w:r>
    </w:p>
    <w:p w:rsidRPr="000E5A85" w:rsidR="00DB2735" w:rsidP="63E3C1D8" w:rsidRDefault="00DB2735" w14:paraId="07F023C8"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5CC1B6CC"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If no other time is fixed, the annual meeting of the council shall take place at 6pm.</w:t>
      </w:r>
    </w:p>
    <w:p w:rsidRPr="000E5A85" w:rsidR="00DB2735" w:rsidP="63E3C1D8" w:rsidRDefault="00DB2735" w14:paraId="4BDB5498"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39ABA89E"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In addition to the annual meeting of the council, at least three other ordinary meetings shall be held in each year on such dates and times as the council directs.</w:t>
      </w:r>
    </w:p>
    <w:p w:rsidRPr="000E5A85" w:rsidR="00DB2735" w:rsidP="63E3C1D8" w:rsidRDefault="00DB2735" w14:paraId="2916C19D"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63E3C1D8" w:rsidRDefault="00DB2735" w14:paraId="74869460"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495D283A" w14:textId="372756DD">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8B2603E" w:rsidR="00DB2735">
        <w:rPr>
          <w:rFonts w:ascii="Arial" w:hAnsi="Arial" w:cs="Arial"/>
          <w:color w:val="000000" w:themeColor="text1" w:themeTint="FF" w:themeShade="FF"/>
          <w:sz w:val="22"/>
          <w:szCs w:val="22"/>
          <w:lang w:bidi="en-US"/>
        </w:rPr>
        <w:t>The first business conducted at the annual meeting of the council shall be the election of the Chairman and Vice-Chairman (if any) of the Council.</w:t>
      </w:r>
      <w:r w:rsidRPr="68B2603E" w:rsidR="00062331">
        <w:rPr>
          <w:rFonts w:ascii="Arial" w:hAnsi="Arial" w:cs="Arial"/>
          <w:color w:val="000000" w:themeColor="text1" w:themeTint="FF" w:themeShade="FF"/>
          <w:sz w:val="22"/>
          <w:szCs w:val="22"/>
          <w:lang w:bidi="en-US"/>
        </w:rPr>
        <w:t xml:space="preserve"> </w:t>
      </w:r>
      <w:r w:rsidRPr="68B2603E" w:rsidR="006C5D3B">
        <w:rPr>
          <w:rFonts w:ascii="Arial" w:hAnsi="Arial" w:cs="Arial"/>
          <w:color w:val="000000" w:themeColor="text1" w:themeTint="FF" w:themeShade="FF"/>
          <w:sz w:val="22"/>
          <w:szCs w:val="22"/>
          <w:lang w:bidi="en-US"/>
        </w:rPr>
        <w:t xml:space="preserve">No person shall hold the office of Chairman for more than </w:t>
      </w:r>
      <w:r w:rsidRPr="68B2603E" w:rsidR="4BB8035F">
        <w:rPr>
          <w:rFonts w:ascii="Arial" w:hAnsi="Arial" w:cs="Arial"/>
          <w:color w:val="000000" w:themeColor="text1" w:themeTint="FF" w:themeShade="FF"/>
          <w:sz w:val="22"/>
          <w:szCs w:val="22"/>
          <w:lang w:bidi="en-US"/>
        </w:rPr>
        <w:t>four</w:t>
      </w:r>
      <w:r w:rsidRPr="68B2603E" w:rsidR="006C5D3B">
        <w:rPr>
          <w:rFonts w:ascii="Arial" w:hAnsi="Arial" w:cs="Arial"/>
          <w:color w:val="000000" w:themeColor="text1" w:themeTint="FF" w:themeShade="FF"/>
          <w:sz w:val="22"/>
          <w:szCs w:val="22"/>
          <w:lang w:bidi="en-US"/>
        </w:rPr>
        <w:t xml:space="preserve"> consecutive years.</w:t>
      </w:r>
    </w:p>
    <w:p w:rsidRPr="000E5A85" w:rsidR="00DB2735" w:rsidP="63E3C1D8" w:rsidRDefault="00DB2735" w14:paraId="187F57B8"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7858B82F"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Chairman of the Council, unless he has resigned or becomes disqualified, shall continue in office and preside at the annual meeting until his successor is elected at the next annual meeting of the council. </w:t>
      </w:r>
    </w:p>
    <w:p w:rsidRPr="000E5A85" w:rsidR="00DB2735" w:rsidP="63E3C1D8" w:rsidRDefault="00DB2735" w14:paraId="54738AF4"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363831A6"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Vice-Chairman of the Council, if any, unless he resigns or becomes disqualified, shall hold office until immediately after the election of the Chairman of the Council at the next annual meeting of the council.</w:t>
      </w:r>
    </w:p>
    <w:p w:rsidRPr="000E5A85" w:rsidR="00DB2735" w:rsidP="63E3C1D8" w:rsidRDefault="00DB2735" w14:paraId="46ABBD8F"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DB2735" w:rsidP="00FD0470" w:rsidRDefault="00DB2735" w14:paraId="119B8BA7" w14:textId="77777777">
      <w:pPr>
        <w:widowControl w:val="0"/>
        <w:numPr>
          <w:ilvl w:val="0"/>
          <w:numId w:val="8"/>
        </w:numPr>
        <w:tabs>
          <w:tab w:val="clear" w:pos="1134"/>
          <w:tab w:val="num" w:pos="567"/>
        </w:tabs>
        <w:suppressAutoHyphens/>
        <w:autoSpaceDE w:val="0"/>
        <w:autoSpaceDN w:val="0"/>
        <w:adjustRightInd w:val="0"/>
        <w:spacing w:line="288" w:lineRule="auto"/>
        <w:ind w:left="567" w:right="-142"/>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In an election year, if the current Chairman of the Council has not been re-elected as a member of the council, he shall preside at the meeting until a successor Chairman of the Council has been elected. The current Chairman of the Council </w:t>
      </w:r>
    </w:p>
    <w:p w:rsidR="00DB2735" w:rsidP="63E3C1D8" w:rsidRDefault="00DB2735" w14:paraId="06BBA33E" w14:textId="77777777">
      <w:pPr>
        <w:rPr>
          <w:rFonts w:ascii="Arial" w:hAnsi="Arial" w:cs="Arial"/>
          <w:color w:val="000000"/>
          <w:sz w:val="22"/>
          <w:szCs w:val="22"/>
          <w:lang w:bidi="en-US"/>
        </w:rPr>
      </w:pPr>
      <w:r w:rsidRPr="63E3C1D8">
        <w:rPr>
          <w:rFonts w:ascii="Arial" w:hAnsi="Arial" w:cs="Arial"/>
          <w:color w:val="000000" w:themeColor="text1"/>
          <w:sz w:val="22"/>
          <w:szCs w:val="22"/>
          <w:lang w:bidi="en-US"/>
        </w:rPr>
        <w:br w:type="page"/>
      </w:r>
    </w:p>
    <w:p w:rsidR="00DB2735" w:rsidP="63E3C1D8" w:rsidRDefault="00DB2735" w14:paraId="75ECF52C" w14:textId="77777777">
      <w:pPr>
        <w:widowControl w:val="0"/>
        <w:tabs>
          <w:tab w:val="num" w:pos="567"/>
        </w:tabs>
        <w:suppressAutoHyphens/>
        <w:autoSpaceDE w:val="0"/>
        <w:autoSpaceDN w:val="0"/>
        <w:adjustRightInd w:val="0"/>
        <w:spacing w:line="288" w:lineRule="auto"/>
        <w:ind w:left="567" w:right="-142"/>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lastRenderedPageBreak/>
        <w:t>shall not have an original vote in respect of the election of the new Chairman of the Council but must give a casting vote in the case of an equality of votes.</w:t>
      </w:r>
    </w:p>
    <w:p w:rsidR="00DB2735" w:rsidP="63E3C1D8" w:rsidRDefault="00DB2735" w14:paraId="464FCBC1" w14:textId="77777777">
      <w:pPr>
        <w:rPr>
          <w:rFonts w:ascii="Arial" w:hAnsi="Arial" w:cs="Arial"/>
          <w:color w:val="000000"/>
          <w:sz w:val="22"/>
          <w:szCs w:val="22"/>
          <w:lang w:bidi="en-US"/>
        </w:rPr>
      </w:pPr>
    </w:p>
    <w:p w:rsidRPr="000E5A85" w:rsidR="00DB2735" w:rsidP="00FD0470" w:rsidRDefault="00DB2735" w14:paraId="15B7D8D7"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rsidRPr="000E5A85" w:rsidR="00DB2735" w:rsidP="63E3C1D8" w:rsidRDefault="00DB2735" w14:paraId="5C8C6B09"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0E5A85" w:rsidR="00DB2735" w:rsidP="00FD0470" w:rsidRDefault="00DB2735" w14:paraId="14E6A85B" w14:textId="77777777">
      <w:pPr>
        <w:widowControl w:val="0"/>
        <w:numPr>
          <w:ilvl w:val="0"/>
          <w:numId w:val="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Following the election of the Chairman of the Council and Vice-Chairman (if any) of the Council at the annual meeting of the council, the business of the annual meeting shall include:</w:t>
      </w:r>
    </w:p>
    <w:p w:rsidRPr="000E5A85" w:rsidR="00DB2735" w:rsidP="00FD0470" w:rsidRDefault="00DB2735" w14:paraId="3C231D0E"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rsidRPr="000E5A85" w:rsidR="00DB2735" w:rsidP="00FD0470" w:rsidRDefault="00DB2735" w14:paraId="49AD448B"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Confirmation of the accuracy of the minutes of the last meeting of the council;</w:t>
      </w:r>
    </w:p>
    <w:p w:rsidRPr="000E5A85" w:rsidR="00DB2735" w:rsidP="00FD0470" w:rsidRDefault="00DB2735" w14:paraId="417CE724"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Receipt of the minutes of the last meeting of a committee;</w:t>
      </w:r>
    </w:p>
    <w:p w:rsidRPr="000E5A85" w:rsidR="00DB2735" w:rsidP="00FD0470" w:rsidRDefault="00DB2735" w14:paraId="21409FDF"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Consideration of the recommendations made by a committee;</w:t>
      </w:r>
    </w:p>
    <w:p w:rsidRPr="000E5A85" w:rsidR="00DB2735" w:rsidP="00FD0470" w:rsidRDefault="00DB2735" w14:paraId="669E6895"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delegation arrangements to committees, sub-committees, staff and other local authorities;</w:t>
      </w:r>
    </w:p>
    <w:p w:rsidRPr="000E5A85" w:rsidR="00DB2735" w:rsidP="00FD0470" w:rsidRDefault="00DB2735" w14:paraId="462B7F2D"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the terms of reference for committees;</w:t>
      </w:r>
    </w:p>
    <w:p w:rsidRPr="000E5A85" w:rsidR="00DB2735" w:rsidP="00FD0470" w:rsidRDefault="00DB2735" w14:paraId="5C75D768"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Appointment of members to existing committees;</w:t>
      </w:r>
    </w:p>
    <w:p w:rsidRPr="000E5A85" w:rsidR="00DB2735" w:rsidP="00FD0470" w:rsidRDefault="00DB2735" w14:paraId="048645F1"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Appointment of any new committees in accordance with standing order 4 above;</w:t>
      </w:r>
    </w:p>
    <w:p w:rsidRPr="000E5A85" w:rsidR="00DB2735" w:rsidP="00FD0470" w:rsidRDefault="00DB2735" w14:paraId="761494C1"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and adoption of appropriate standing orders and financial regulations;</w:t>
      </w:r>
    </w:p>
    <w:p w:rsidRPr="000E5A85" w:rsidR="00DB2735" w:rsidP="00FD0470" w:rsidRDefault="00DB2735" w14:paraId="271EFBF2"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arrangements, including any charters and agency agreements, with other local authorities and review of contributions made to expenditure incurred by other local authorities;</w:t>
      </w:r>
    </w:p>
    <w:p w:rsidRPr="000E5A85" w:rsidR="00DB2735" w:rsidP="00FD0470" w:rsidRDefault="00DB2735" w14:paraId="1AD3EC5A"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representation on or work with external bodies and arrangements for reporting back;</w:t>
      </w:r>
    </w:p>
    <w:p w:rsidRPr="000E5A85" w:rsidR="00DB2735" w:rsidP="00FD0470" w:rsidRDefault="00DB2735" w14:paraId="31880B6E"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In an election year, to make arrangements with a view to the council becoming eligible to exercise the general power of competence in the future;</w:t>
      </w:r>
    </w:p>
    <w:p w:rsidRPr="000E5A85" w:rsidR="00DB2735" w:rsidP="00FD0470" w:rsidRDefault="00DB2735" w14:paraId="2BB9DBC8"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inventory of land and assets including buildings and office equipment;</w:t>
      </w:r>
    </w:p>
    <w:p w:rsidRPr="000E5A85" w:rsidR="00DB2735" w:rsidP="00FD0470" w:rsidRDefault="00DB2735" w14:paraId="053C9163"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Confirmation of arrangements for insurance cover in respect of all insured risks;</w:t>
      </w:r>
    </w:p>
    <w:p w:rsidRPr="000E5A85" w:rsidR="00DB2735" w:rsidP="00FD0470" w:rsidRDefault="00DB2735" w14:paraId="1E1DE7C0"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the council’s and/or staff subscriptions to other bodies;</w:t>
      </w:r>
    </w:p>
    <w:p w:rsidR="00DB2735" w:rsidP="00FD0470" w:rsidRDefault="00DB2735" w14:paraId="078051F9"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the council’s complaints procedure;</w:t>
      </w:r>
    </w:p>
    <w:p w:rsidR="00DB2735" w:rsidP="63E3C1D8" w:rsidRDefault="00DB2735" w14:paraId="3382A365" w14:textId="77777777">
      <w:pPr>
        <w:rPr>
          <w:rFonts w:ascii="Arial" w:hAnsi="Arial" w:cs="Arial"/>
          <w:color w:val="000000"/>
          <w:sz w:val="22"/>
          <w:szCs w:val="22"/>
          <w:lang w:bidi="en-US"/>
        </w:rPr>
      </w:pPr>
      <w:r w:rsidRPr="63E3C1D8">
        <w:rPr>
          <w:rFonts w:ascii="Arial" w:hAnsi="Arial" w:cs="Arial"/>
          <w:color w:val="000000" w:themeColor="text1"/>
          <w:sz w:val="22"/>
          <w:szCs w:val="22"/>
          <w:lang w:bidi="en-US"/>
        </w:rPr>
        <w:br w:type="page"/>
      </w:r>
    </w:p>
    <w:p w:rsidRPr="000E5A85" w:rsidR="00DB2735" w:rsidP="00FD0470" w:rsidRDefault="00DB2735" w14:paraId="1510FD87" w14:textId="4D94F776">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lastRenderedPageBreak/>
        <w:t xml:space="preserve">Review of the council’s procedures for handling requests made under </w:t>
      </w:r>
      <w:r w:rsidRPr="63E3C1D8" w:rsidR="005F3982">
        <w:rPr>
          <w:rFonts w:ascii="Arial" w:hAnsi="Arial" w:cs="Arial"/>
          <w:color w:val="000000" w:themeColor="text1"/>
          <w:sz w:val="22"/>
          <w:szCs w:val="22"/>
          <w:lang w:bidi="en-US"/>
        </w:rPr>
        <w:t xml:space="preserve"> freedom of information and data protection legislation</w:t>
      </w:r>
      <w:r w:rsidRPr="63E3C1D8">
        <w:rPr>
          <w:rFonts w:ascii="Arial" w:hAnsi="Arial" w:cs="Arial"/>
          <w:color w:val="000000" w:themeColor="text1"/>
          <w:sz w:val="22"/>
          <w:szCs w:val="22"/>
          <w:lang w:bidi="en-US"/>
        </w:rPr>
        <w:t>;</w:t>
      </w:r>
    </w:p>
    <w:p w:rsidRPr="000E5A85" w:rsidR="00DB2735" w:rsidP="00FD0470" w:rsidRDefault="00DB2735" w14:paraId="4B4FDA1D"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Review of the council’s policy for dealing with the press/media; and</w:t>
      </w:r>
    </w:p>
    <w:p w:rsidRPr="000E5A85" w:rsidR="00DB2735" w:rsidP="00FD0470" w:rsidRDefault="00DB2735" w14:paraId="737076A4" w14:textId="77777777">
      <w:pPr>
        <w:widowControl w:val="0"/>
        <w:numPr>
          <w:ilvl w:val="2"/>
          <w:numId w:val="8"/>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8"/>
          <w:szCs w:val="28"/>
          <w:lang w:bidi="en-US"/>
        </w:rPr>
      </w:pPr>
      <w:r w:rsidRPr="63E3C1D8">
        <w:rPr>
          <w:rFonts w:ascii="Arial" w:hAnsi="Arial" w:cs="Arial"/>
          <w:color w:val="000000" w:themeColor="text1"/>
          <w:sz w:val="22"/>
          <w:szCs w:val="22"/>
          <w:lang w:bidi="en-US"/>
        </w:rPr>
        <w:t xml:space="preserve">Determining the time and place of ordinary meetings of the full council up to and including the next annual meeting of full council. </w:t>
      </w:r>
    </w:p>
    <w:p w:rsidRPr="000E5A85" w:rsidR="00DB2735" w:rsidP="63E3C1D8" w:rsidRDefault="00DB2735" w14:paraId="5C71F136"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8"/>
          <w:szCs w:val="28"/>
          <w:lang w:bidi="en-US"/>
        </w:rPr>
      </w:pPr>
    </w:p>
    <w:p w:rsidRPr="000E5A85" w:rsidR="00DB2735" w:rsidP="00DB2735" w:rsidRDefault="00DB2735" w14:paraId="62199465" w14:textId="77777777">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Pr="000D520D" w:rsidR="00DB2735" w:rsidP="00DB2735" w:rsidRDefault="00DB2735" w14:paraId="1909551E" w14:textId="77777777">
      <w:pPr>
        <w:pStyle w:val="Heading21"/>
        <w:spacing w:before="0"/>
        <w:rPr>
          <w:rFonts w:ascii="Arial" w:hAnsi="Arial" w:cs="Arial"/>
          <w:color w:val="808080"/>
          <w:szCs w:val="44"/>
        </w:rPr>
      </w:pPr>
      <w:bookmarkStart w:name="_Toc357072136" w:id="39"/>
      <w:bookmarkStart w:name="_Toc359318560" w:id="40"/>
      <w:bookmarkStart w:name="_Toc359334508" w:id="41"/>
      <w:bookmarkStart w:name="_Toc359334787" w:id="42"/>
      <w:bookmarkStart w:name="_Toc359336489" w:id="43"/>
      <w:r w:rsidRPr="000D520D">
        <w:rPr>
          <w:rFonts w:ascii="Arial" w:hAnsi="Arial" w:cs="Arial"/>
          <w:color w:val="808080"/>
          <w:sz w:val="44"/>
          <w:szCs w:val="44"/>
        </w:rPr>
        <w:t>Extraordinary meetings</w:t>
      </w:r>
      <w:bookmarkEnd w:id="39"/>
      <w:r w:rsidRPr="000D520D">
        <w:rPr>
          <w:rFonts w:ascii="Arial" w:hAnsi="Arial" w:cs="Arial"/>
          <w:color w:val="808080"/>
          <w:sz w:val="44"/>
          <w:szCs w:val="44"/>
        </w:rPr>
        <w:t xml:space="preserve"> of the council and committees and sub-committees</w:t>
      </w:r>
      <w:bookmarkEnd w:id="40"/>
      <w:bookmarkEnd w:id="41"/>
      <w:bookmarkEnd w:id="42"/>
      <w:bookmarkEnd w:id="43"/>
    </w:p>
    <w:p w:rsidRPr="00365CCC" w:rsidR="00DB2735" w:rsidP="00DB2735" w:rsidRDefault="00DB2735" w14:paraId="0DA123B1"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365CCC" w:rsidR="00DB2735" w:rsidP="00FD0470" w:rsidRDefault="00DB2735" w14:paraId="1AA7D2AC" w14:textId="77777777">
      <w:pPr>
        <w:widowControl w:val="0"/>
        <w:numPr>
          <w:ilvl w:val="0"/>
          <w:numId w:val="2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Chairman of the Council may convene an extraordinary meeting of the council at any time. </w:t>
      </w:r>
    </w:p>
    <w:p w:rsidRPr="00365CCC" w:rsidR="00DB2735" w:rsidP="63E3C1D8" w:rsidRDefault="00DB2735" w14:paraId="4C4CEA3D"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365CCC" w:rsidR="00DB2735" w:rsidP="00FD0470" w:rsidRDefault="00DB2735" w14:paraId="39DA86F1" w14:textId="77777777">
      <w:pPr>
        <w:widowControl w:val="0"/>
        <w:numPr>
          <w:ilvl w:val="0"/>
          <w:numId w:val="2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rsidRPr="00365CCC" w:rsidR="00DB2735" w:rsidP="63E3C1D8" w:rsidRDefault="00DB2735" w14:paraId="50895670"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Pr="00365CCC" w:rsidR="00DB2735" w:rsidP="00FD0470" w:rsidRDefault="00DB2735" w14:paraId="31DB8F38" w14:textId="77777777">
      <w:pPr>
        <w:widowControl w:val="0"/>
        <w:numPr>
          <w:ilvl w:val="0"/>
          <w:numId w:val="2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chairman of a committee [or a sub-committee] may convene an extraordinary meeting of the committee [or the sub-committee] at any time. </w:t>
      </w:r>
    </w:p>
    <w:p w:rsidRPr="00365CCC" w:rsidR="00DB2735" w:rsidP="00DB2735" w:rsidRDefault="00DB2735" w14:paraId="38C1F859" w14:textId="77777777">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365CCC" w:rsidR="00DB2735" w:rsidP="00FD0470" w:rsidRDefault="00DB2735" w14:paraId="247F4079" w14:textId="77777777">
      <w:pPr>
        <w:widowControl w:val="0"/>
        <w:numPr>
          <w:ilvl w:val="0"/>
          <w:numId w:val="2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[or a sub-committee] does not or refuses to call an extraordinary meeting within </w:t>
      </w:r>
      <w:r w:rsidR="006C5D3B">
        <w:rPr>
          <w:rFonts w:ascii="Arial" w:hAnsi="Arial" w:cs="Arial"/>
          <w:color w:val="000000"/>
          <w:sz w:val="22"/>
          <w:lang w:bidi="en-US"/>
        </w:rPr>
        <w:t xml:space="preserve">seven </w:t>
      </w:r>
      <w:r w:rsidRPr="00365CCC">
        <w:rPr>
          <w:rFonts w:ascii="Arial" w:hAnsi="Arial" w:cs="Arial"/>
          <w:color w:val="000000"/>
          <w:sz w:val="22"/>
          <w:lang w:bidi="en-US"/>
        </w:rPr>
        <w:t xml:space="preserve">days of having been requested by to do so by </w:t>
      </w:r>
      <w:r w:rsidR="006C5D3B">
        <w:rPr>
          <w:rFonts w:ascii="Arial" w:hAnsi="Arial" w:cs="Arial"/>
          <w:color w:val="000000"/>
          <w:sz w:val="22"/>
          <w:lang w:bidi="en-US"/>
        </w:rPr>
        <w:t>two</w:t>
      </w:r>
      <w:r w:rsidRPr="00365CCC">
        <w:rPr>
          <w:rFonts w:ascii="Arial" w:hAnsi="Arial" w:cs="Arial"/>
          <w:color w:val="000000"/>
          <w:sz w:val="22"/>
          <w:lang w:bidi="en-US"/>
        </w:rPr>
        <w:t xml:space="preserve"> members of the committee [or the sub-committee], any </w:t>
      </w:r>
      <w:r w:rsidR="006C5D3B">
        <w:rPr>
          <w:rFonts w:ascii="Arial" w:hAnsi="Arial" w:cs="Arial"/>
          <w:color w:val="000000"/>
          <w:sz w:val="22"/>
          <w:lang w:bidi="en-US"/>
        </w:rPr>
        <w:t>two</w:t>
      </w:r>
      <w:r w:rsidRPr="00365CCC">
        <w:rPr>
          <w:rFonts w:ascii="Arial" w:hAnsi="Arial" w:cs="Arial"/>
          <w:color w:val="000000"/>
          <w:sz w:val="22"/>
          <w:lang w:bidi="en-US"/>
        </w:rPr>
        <w:t xml:space="preserve"> members of the committee [and the sub-committee] may convene an extraordinary meeting of a committee [and a sub-committee]. </w:t>
      </w:r>
    </w:p>
    <w:p w:rsidRPr="00365CCC" w:rsidR="00DB2735" w:rsidP="00DB2735" w:rsidRDefault="00DB2735" w14:paraId="0C8FE7CE" w14:textId="77777777">
      <w:pPr>
        <w:pStyle w:val="ListParagraph"/>
        <w:spacing w:line="288" w:lineRule="auto"/>
        <w:rPr>
          <w:rFonts w:ascii="Arial" w:hAnsi="Arial" w:cs="Arial"/>
          <w:color w:val="000000"/>
          <w:sz w:val="22"/>
          <w:lang w:bidi="en-US"/>
        </w:rPr>
      </w:pPr>
    </w:p>
    <w:p w:rsidR="00DB2735" w:rsidP="00DB2735" w:rsidRDefault="00DB2735" w14:paraId="41004F19"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DB2735" w:rsidRDefault="00DB2735" w14:paraId="67C0C651"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0D520D" w:rsidR="00DB2735" w:rsidP="00DB2735" w:rsidRDefault="00DB2735" w14:paraId="64F969A3" w14:textId="77777777">
      <w:pPr>
        <w:pStyle w:val="Heading21"/>
        <w:spacing w:before="0" w:line="288" w:lineRule="auto"/>
        <w:rPr>
          <w:rFonts w:ascii="Arial" w:hAnsi="Arial" w:cs="Arial"/>
          <w:color w:val="808080"/>
          <w:szCs w:val="44"/>
        </w:rPr>
      </w:pPr>
      <w:bookmarkStart w:name="_Toc359318561" w:id="44"/>
      <w:bookmarkStart w:name="_Toc359334509" w:id="45"/>
      <w:bookmarkStart w:name="_Toc359334788" w:id="46"/>
      <w:bookmarkStart w:name="_Toc359336490" w:id="47"/>
      <w:r w:rsidRPr="000D520D">
        <w:rPr>
          <w:rFonts w:ascii="Arial" w:hAnsi="Arial" w:cs="Arial"/>
          <w:color w:val="808080"/>
          <w:sz w:val="44"/>
          <w:szCs w:val="44"/>
        </w:rPr>
        <w:t>Previous resolutions</w:t>
      </w:r>
      <w:bookmarkEnd w:id="33"/>
      <w:bookmarkEnd w:id="44"/>
      <w:bookmarkEnd w:id="45"/>
      <w:bookmarkEnd w:id="46"/>
      <w:bookmarkEnd w:id="47"/>
    </w:p>
    <w:p w:rsidRPr="00674251" w:rsidR="00DB2735" w:rsidP="00DB2735" w:rsidRDefault="00DB2735" w14:paraId="308D56CC"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365CCC" w:rsidR="00DB2735" w:rsidP="00FD0470" w:rsidRDefault="00DB2735" w14:paraId="2D9FD32F" w14:textId="77777777">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A resolution shall not be reversed within six months except either by a special motion, which requires written notice by at least </w:t>
      </w:r>
      <w:r w:rsidR="006C5D3B">
        <w:rPr>
          <w:rFonts w:ascii="Arial" w:hAnsi="Arial" w:cs="Arial"/>
          <w:color w:val="000000"/>
          <w:sz w:val="22"/>
          <w:lang w:bidi="en-US"/>
        </w:rPr>
        <w:t>three</w:t>
      </w:r>
      <w:r w:rsidRPr="00365CCC">
        <w:rPr>
          <w:rFonts w:ascii="Arial" w:hAnsi="Arial" w:cs="Arial"/>
          <w:color w:val="000000"/>
          <w:sz w:val="22"/>
          <w:lang w:bidi="en-US"/>
        </w:rPr>
        <w:t xml:space="preserve"> councillors to be given to the Proper Officer in accordance with standing order 9 below, or by a motion moved in pursuance of the recommendation of a committee or a sub-committee.</w:t>
      </w:r>
    </w:p>
    <w:p w:rsidR="00DB2735" w:rsidP="00DB2735" w:rsidRDefault="00DB2735" w14:paraId="797E50C6" w14:textId="77777777">
      <w:pPr>
        <w:rPr>
          <w:rFonts w:ascii="Arial" w:hAnsi="Arial" w:cs="Arial"/>
          <w:color w:val="000000"/>
          <w:sz w:val="22"/>
          <w:lang w:bidi="en-US"/>
        </w:rPr>
      </w:pPr>
      <w:r>
        <w:rPr>
          <w:rFonts w:ascii="Arial" w:hAnsi="Arial" w:cs="Arial"/>
          <w:color w:val="000000"/>
          <w:sz w:val="22"/>
          <w:lang w:bidi="en-US"/>
        </w:rPr>
        <w:br w:type="page"/>
      </w:r>
    </w:p>
    <w:p w:rsidRPr="00365CCC" w:rsidR="00DB2735" w:rsidP="00DB2735" w:rsidRDefault="00DB2735" w14:paraId="7B04FA47"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33FD2EA8" w14:textId="77777777">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When a motion moved pursuant to standing order 7(a) above has been disposed of, no similar motion may be moved within a further six months.</w:t>
      </w:r>
    </w:p>
    <w:p w:rsidRPr="00674251" w:rsidR="00DB2735" w:rsidP="00DB2735" w:rsidRDefault="00DB2735" w14:paraId="568C698B"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00DB2735" w:rsidP="00DB2735" w:rsidRDefault="00DB2735" w14:paraId="1A939487"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674251" w:rsidR="00DB2735" w:rsidP="00DB2735" w:rsidRDefault="00DB2735" w14:paraId="6AA258D8"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0F2F3051" w14:textId="77777777">
      <w:pPr>
        <w:pStyle w:val="Heading21"/>
        <w:spacing w:before="0" w:line="288" w:lineRule="auto"/>
        <w:rPr>
          <w:rFonts w:ascii="Arial" w:hAnsi="Arial" w:cs="Arial"/>
          <w:color w:val="808080"/>
          <w:szCs w:val="44"/>
        </w:rPr>
      </w:pPr>
      <w:bookmarkStart w:name="_Toc357072133" w:id="48"/>
      <w:bookmarkStart w:name="_Toc359318562" w:id="49"/>
      <w:bookmarkStart w:name="_Toc359334510" w:id="50"/>
      <w:bookmarkStart w:name="_Toc359334789" w:id="51"/>
      <w:bookmarkStart w:name="_Toc359336491" w:id="52"/>
      <w:r w:rsidRPr="000D520D">
        <w:rPr>
          <w:rFonts w:ascii="Arial" w:hAnsi="Arial" w:cs="Arial"/>
          <w:color w:val="808080"/>
          <w:sz w:val="44"/>
          <w:szCs w:val="44"/>
        </w:rPr>
        <w:t>Voting on appointments</w:t>
      </w:r>
      <w:bookmarkEnd w:id="48"/>
      <w:bookmarkEnd w:id="49"/>
      <w:bookmarkEnd w:id="50"/>
      <w:bookmarkEnd w:id="51"/>
      <w:bookmarkEnd w:id="52"/>
    </w:p>
    <w:p w:rsidRPr="00674251" w:rsidR="00DB2735" w:rsidP="00DB2735" w:rsidRDefault="00DB2735" w14:paraId="6FFBD3EC"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365CCC" w:rsidR="00DB2735" w:rsidP="00FD0470" w:rsidRDefault="00DB2735" w14:paraId="736E715D" w14:textId="77777777">
      <w:pPr>
        <w:widowControl w:val="0"/>
        <w:numPr>
          <w:ilvl w:val="0"/>
          <w:numId w:val="18"/>
        </w:numPr>
        <w:suppressAutoHyphens/>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exerciseable by the chairman of the meeting.</w:t>
      </w:r>
    </w:p>
    <w:p w:rsidR="00DB2735" w:rsidP="00DB2735" w:rsidRDefault="00DB2735" w14:paraId="30DCCCAD" w14:textId="77777777">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DB2735" w:rsidP="00DB2735" w:rsidRDefault="00DB2735" w14:paraId="36AF6883" w14:textId="77777777">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Pr="00674251" w:rsidR="00DB2735" w:rsidP="00DB2735" w:rsidRDefault="00DB2735" w14:paraId="54C529ED" w14:textId="77777777">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Pr="00674251" w:rsidR="00DB2735" w:rsidP="00DB2735" w:rsidRDefault="00DB2735" w14:paraId="1C0157D6" w14:textId="77777777">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rsidRPr="000D520D" w:rsidR="00DB2735" w:rsidP="00DB2735" w:rsidRDefault="00DB2735" w14:paraId="0E39091C" w14:textId="77777777">
      <w:pPr>
        <w:pStyle w:val="Heading21"/>
        <w:spacing w:before="0"/>
        <w:rPr>
          <w:rFonts w:ascii="Arial" w:hAnsi="Arial" w:cs="Arial"/>
          <w:color w:val="808080"/>
          <w:szCs w:val="44"/>
        </w:rPr>
      </w:pPr>
      <w:bookmarkStart w:name="_Toc357072137" w:id="53"/>
      <w:bookmarkStart w:name="_Toc359318563" w:id="54"/>
      <w:bookmarkStart w:name="_Toc359334511" w:id="55"/>
      <w:bookmarkStart w:name="_Toc359334790" w:id="56"/>
      <w:bookmarkStart w:name="_Toc359336492" w:id="57"/>
      <w:r w:rsidRPr="000D520D">
        <w:rPr>
          <w:rFonts w:ascii="Arial" w:hAnsi="Arial" w:cs="Arial"/>
          <w:color w:val="808080"/>
          <w:sz w:val="44"/>
          <w:szCs w:val="44"/>
        </w:rPr>
        <w:t>Motions for a meeting that require written notice to be given to the Proper Officer</w:t>
      </w:r>
      <w:bookmarkEnd w:id="53"/>
      <w:bookmarkEnd w:id="54"/>
      <w:bookmarkEnd w:id="55"/>
      <w:bookmarkEnd w:id="56"/>
      <w:bookmarkEnd w:id="57"/>
      <w:r w:rsidRPr="000D520D">
        <w:rPr>
          <w:rFonts w:ascii="Arial" w:hAnsi="Arial" w:cs="Arial"/>
          <w:color w:val="808080"/>
          <w:sz w:val="44"/>
          <w:szCs w:val="44"/>
        </w:rPr>
        <w:t xml:space="preserve"> </w:t>
      </w:r>
    </w:p>
    <w:p w:rsidR="00DB2735" w:rsidP="00DB2735" w:rsidRDefault="00DB2735" w14:paraId="3691E7B2"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365CCC" w:rsidR="00DB2735" w:rsidP="00DB2735" w:rsidRDefault="00DB2735" w14:paraId="526770CE"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365CCC" w:rsidR="00DB2735" w:rsidP="00FD0470" w:rsidRDefault="00DB2735" w14:paraId="6248B448" w14:textId="77777777">
      <w:pPr>
        <w:numPr>
          <w:ilvl w:val="0"/>
          <w:numId w:val="10"/>
        </w:numPr>
        <w:tabs>
          <w:tab w:val="clear" w:pos="1134"/>
          <w:tab w:val="num" w:pos="567"/>
        </w:tabs>
        <w:spacing w:line="288" w:lineRule="auto"/>
        <w:ind w:left="567"/>
        <w:rPr>
          <w:rFonts w:ascii="Arial" w:hAnsi="Arial" w:cs="Arial"/>
          <w:color w:val="000000"/>
          <w:sz w:val="22"/>
          <w:lang w:bidi="en-US"/>
        </w:rPr>
      </w:pPr>
      <w:r w:rsidRPr="00365CCC">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rsidRPr="00365CCC" w:rsidR="00DB2735" w:rsidP="00DB2735" w:rsidRDefault="00DB2735" w14:paraId="7CBEED82" w14:textId="77777777">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rsidRPr="00365CCC" w:rsidR="00DB2735" w:rsidP="00FD0470" w:rsidRDefault="00DB2735" w14:paraId="29E7E725" w14:textId="77777777">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6C5D3B">
        <w:rPr>
          <w:rFonts w:ascii="Arial" w:hAnsi="Arial" w:cs="Arial"/>
          <w:color w:val="000000"/>
          <w:sz w:val="22"/>
          <w:lang w:bidi="en-US"/>
        </w:rPr>
        <w:t xml:space="preserve">five </w:t>
      </w:r>
      <w:r w:rsidRPr="00365CCC">
        <w:rPr>
          <w:rFonts w:ascii="Arial" w:hAnsi="Arial" w:cs="Arial"/>
          <w:color w:val="000000"/>
          <w:sz w:val="22"/>
          <w:lang w:bidi="en-US"/>
        </w:rPr>
        <w:t>clear days before the meeting. Clear days do not include the day of the notice or the day of the meeting.</w:t>
      </w:r>
    </w:p>
    <w:p w:rsidRPr="00365CCC" w:rsidR="00DB2735" w:rsidP="00DB2735" w:rsidRDefault="00DB2735" w14:paraId="6E36661F"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38645DC7" w14:textId="6584F0C5">
      <w:pPr>
        <w:widowControl w:val="0"/>
        <w:numPr>
          <w:ilvl w:val="0"/>
          <w:numId w:val="10"/>
        </w:numPr>
        <w:suppressAutoHyphens/>
        <w:autoSpaceDE w:val="0"/>
        <w:autoSpaceDN w:val="0"/>
        <w:adjustRightInd w:val="0"/>
        <w:spacing w:line="288" w:lineRule="auto"/>
        <w:ind w:left="567"/>
        <w:textAlignment w:val="center"/>
        <w:rPr>
          <w:rFonts w:asciiTheme="minorHAnsi" w:hAnsiTheme="minorHAnsi" w:eastAsiaTheme="minorEastAsia" w:cstheme="minorBidi"/>
          <w:color w:val="000000"/>
          <w:sz w:val="22"/>
          <w:szCs w:val="22"/>
          <w:lang w:bidi="en-US"/>
        </w:rPr>
      </w:pPr>
      <w:r w:rsidRPr="63E3C1D8">
        <w:rPr>
          <w:rFonts w:ascii="Arial" w:hAnsi="Arial" w:cs="Arial"/>
          <w:color w:val="000000" w:themeColor="text1"/>
          <w:sz w:val="22"/>
          <w:szCs w:val="22"/>
          <w:lang w:bidi="en-US"/>
        </w:rPr>
        <w:t>The Proper Officer may, before including a motion on the agenda received in accordance with standing order 9(b) above, correct obvious grammatical or typographical errors in the wording of the motion.</w:t>
      </w:r>
    </w:p>
    <w:p w:rsidRPr="00365CCC" w:rsidR="00DB2735" w:rsidP="63E3C1D8" w:rsidRDefault="00DB2735" w14:paraId="4F7EEA6A" w14:textId="49E776D3">
      <w:pPr>
        <w:widowControl w:val="0"/>
        <w:tabs>
          <w:tab w:val="num" w:pos="567"/>
        </w:tabs>
        <w:suppressAutoHyphens/>
        <w:autoSpaceDE w:val="0"/>
        <w:autoSpaceDN w:val="0"/>
        <w:adjustRightInd w:val="0"/>
        <w:spacing w:line="288" w:lineRule="auto"/>
        <w:textAlignment w:val="center"/>
        <w:rPr>
          <w:rFonts w:ascii="Arial" w:hAnsi="Arial" w:cs="Arial"/>
          <w:color w:val="000000" w:themeColor="text1"/>
          <w:sz w:val="22"/>
          <w:szCs w:val="22"/>
          <w:lang w:bidi="en-US"/>
        </w:rPr>
      </w:pPr>
    </w:p>
    <w:p w:rsidRPr="00365CCC" w:rsidR="00DB2735" w:rsidP="00FD0470" w:rsidRDefault="7B8B5DF2" w14:paraId="43E251E8" w14:textId="56B10B60">
      <w:pPr>
        <w:widowControl w:val="0"/>
        <w:numPr>
          <w:ilvl w:val="0"/>
          <w:numId w:val="10"/>
        </w:numPr>
        <w:tabs>
          <w:tab w:val="num" w:pos="567"/>
        </w:tabs>
        <w:suppressAutoHyphens/>
        <w:autoSpaceDE w:val="0"/>
        <w:autoSpaceDN w:val="0"/>
        <w:adjustRightInd w:val="0"/>
        <w:spacing w:line="288" w:lineRule="auto"/>
        <w:ind w:left="567"/>
        <w:textAlignment w:val="center"/>
        <w:rPr>
          <w:color w:val="000000" w:themeColor="text1"/>
          <w:sz w:val="22"/>
          <w:szCs w:val="22"/>
        </w:rPr>
      </w:pPr>
      <w:r w:rsidRPr="63E3C1D8">
        <w:rPr>
          <w:rFonts w:ascii="Arial" w:hAnsi="Arial" w:eastAsia="Arial" w:cs="Arial"/>
          <w:sz w:val="22"/>
          <w:szCs w:val="22"/>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sidRPr="63E3C1D8" w:rsidR="79A8BCC9">
        <w:rPr>
          <w:rFonts w:ascii="Arial" w:hAnsi="Arial" w:eastAsia="Arial" w:cs="Arial"/>
          <w:sz w:val="22"/>
          <w:szCs w:val="22"/>
        </w:rPr>
        <w:t>five</w:t>
      </w:r>
      <w:r w:rsidRPr="63E3C1D8">
        <w:rPr>
          <w:rFonts w:ascii="Arial" w:hAnsi="Arial" w:eastAsia="Arial" w:cs="Arial"/>
          <w:sz w:val="22"/>
          <w:szCs w:val="22"/>
        </w:rPr>
        <w:t xml:space="preserve"> clear days before the meeting. </w:t>
      </w:r>
    </w:p>
    <w:p w:rsidR="5EB6FDFC" w:rsidP="63E3C1D8" w:rsidRDefault="5EB6FDFC" w14:paraId="0EC40DB5" w14:textId="1F6BE0F3">
      <w:pPr>
        <w:spacing w:line="288" w:lineRule="auto"/>
        <w:ind w:left="567"/>
        <w:rPr>
          <w:rFonts w:ascii="Arial" w:hAnsi="Arial" w:eastAsia="Arial" w:cs="Arial"/>
          <w:sz w:val="22"/>
          <w:szCs w:val="22"/>
        </w:rPr>
      </w:pPr>
    </w:p>
    <w:p w:rsidRPr="00365CCC" w:rsidR="00DB2735" w:rsidP="00FD0470" w:rsidRDefault="00DB2735" w14:paraId="4B8588A2" w14:textId="77777777">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color w:val="000000" w:themeColor="text1"/>
          <w:sz w:val="22"/>
          <w:szCs w:val="22"/>
          <w:lang w:bidi="en-US"/>
        </w:rPr>
      </w:pPr>
      <w:r w:rsidRPr="63E3C1D8">
        <w:rPr>
          <w:rFonts w:ascii="Arial" w:hAnsi="Arial" w:cs="Arial"/>
          <w:color w:val="000000" w:themeColor="text1"/>
          <w:sz w:val="22"/>
          <w:szCs w:val="22"/>
          <w:lang w:bidi="en-US"/>
        </w:rPr>
        <w:t xml:space="preserve">If the wording or subject of a proposed motion is considered improper, the Proper Officer shall consult with the chairman of the forthcoming meeting or, as the case may </w:t>
      </w:r>
      <w:r w:rsidRPr="63E3C1D8">
        <w:rPr>
          <w:rFonts w:ascii="Arial" w:hAnsi="Arial" w:cs="Arial"/>
          <w:color w:val="000000" w:themeColor="text1"/>
          <w:sz w:val="22"/>
          <w:szCs w:val="22"/>
          <w:lang w:bidi="en-US"/>
        </w:rPr>
        <w:lastRenderedPageBreak/>
        <w:t xml:space="preserve">be, the councillors who have convened the meeting, to consider whether the motion shall be included in the agenda or rejected. </w:t>
      </w:r>
    </w:p>
    <w:p w:rsidRPr="00365CCC" w:rsidR="00DB2735" w:rsidP="00DB2735" w:rsidRDefault="00DB2735" w14:paraId="62EBF9A1" w14:textId="77777777">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rsidRPr="00365CCC" w:rsidR="00DB2735" w:rsidP="00FD0470" w:rsidRDefault="00DB2735" w14:paraId="684C5532" w14:textId="77777777">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Subject to standing order 9(e) above, the decision of the Proper Officer as to whether or not to include the motion on the agenda shall be final. </w:t>
      </w:r>
    </w:p>
    <w:p w:rsidRPr="00365CCC" w:rsidR="00DB2735" w:rsidP="00DB2735" w:rsidRDefault="00DB2735" w14:paraId="0C6C2CD5"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04121B95" w14:textId="77777777">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Motions received shall be recorded and numbered in the order that they are received.</w:t>
      </w:r>
    </w:p>
    <w:p w:rsidRPr="00365CCC" w:rsidR="00DB2735" w:rsidP="00DB2735" w:rsidRDefault="00DB2735" w14:paraId="709E88E4" w14:textId="77777777">
      <w:pPr>
        <w:pStyle w:val="ListParagraph"/>
        <w:spacing w:line="288" w:lineRule="auto"/>
        <w:ind w:left="153"/>
        <w:rPr>
          <w:rFonts w:ascii="Arial" w:hAnsi="Arial" w:cs="Arial"/>
          <w:color w:val="000000"/>
          <w:sz w:val="22"/>
          <w:lang w:bidi="en-US"/>
        </w:rPr>
      </w:pPr>
    </w:p>
    <w:p w:rsidRPr="00365CCC" w:rsidR="00DB2735" w:rsidP="00FD0470" w:rsidRDefault="00DB2735" w14:paraId="45A045A8" w14:textId="77777777">
      <w:pPr>
        <w:widowControl w:val="0"/>
        <w:numPr>
          <w:ilvl w:val="0"/>
          <w:numId w:val="1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Motions rejected shall be recorded</w:t>
      </w:r>
      <w:r w:rsidRPr="63E3C1D8">
        <w:rPr>
          <w:rFonts w:ascii="Arial" w:hAnsi="Arial" w:cs="Arial"/>
          <w:sz w:val="28"/>
          <w:szCs w:val="28"/>
        </w:rPr>
        <w:t xml:space="preserve"> </w:t>
      </w:r>
      <w:r w:rsidRPr="63E3C1D8">
        <w:rPr>
          <w:rFonts w:ascii="Arial" w:hAnsi="Arial" w:cs="Arial"/>
          <w:color w:val="000000" w:themeColor="text1"/>
          <w:sz w:val="22"/>
          <w:szCs w:val="22"/>
          <w:lang w:bidi="en-US"/>
        </w:rPr>
        <w:t xml:space="preserve">with an explanation by the Proper Officer for their rejection. </w:t>
      </w:r>
    </w:p>
    <w:p w:rsidRPr="00674251" w:rsidR="00DB2735" w:rsidP="00DB2735" w:rsidRDefault="00DB2735" w14:paraId="508C98E9"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674251" w:rsidR="00DB2735" w:rsidP="00DB2735" w:rsidRDefault="00DB2735" w14:paraId="779F8E76"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03DE89B8" w14:textId="77777777">
      <w:pPr>
        <w:pStyle w:val="Heading21"/>
        <w:spacing w:before="0"/>
        <w:rPr>
          <w:rFonts w:ascii="Arial" w:hAnsi="Arial" w:cs="Arial"/>
          <w:color w:val="808080"/>
          <w:szCs w:val="44"/>
        </w:rPr>
      </w:pPr>
      <w:bookmarkStart w:name="_Toc359334512" w:id="58"/>
      <w:bookmarkStart w:name="_Toc359334791" w:id="59"/>
      <w:bookmarkStart w:name="_Toc359336493" w:id="60"/>
      <w:bookmarkStart w:name="_Toc359334513" w:id="61"/>
      <w:bookmarkStart w:name="_Toc359334792" w:id="62"/>
      <w:bookmarkStart w:name="_Toc359336494" w:id="63"/>
      <w:bookmarkStart w:name="_Toc359334514" w:id="64"/>
      <w:bookmarkStart w:name="_Toc359334793" w:id="65"/>
      <w:bookmarkStart w:name="_Toc359336495" w:id="66"/>
      <w:bookmarkStart w:name="_Toc359318564" w:id="67"/>
      <w:bookmarkStart w:name="_Toc359334515" w:id="68"/>
      <w:bookmarkStart w:name="_Toc359334794" w:id="69"/>
      <w:bookmarkStart w:name="_Toc359336496" w:id="70"/>
      <w:bookmarkStart w:name="_Toc357072138" w:id="71"/>
      <w:bookmarkEnd w:id="58"/>
      <w:bookmarkEnd w:id="59"/>
      <w:bookmarkEnd w:id="60"/>
      <w:bookmarkEnd w:id="61"/>
      <w:bookmarkEnd w:id="62"/>
      <w:bookmarkEnd w:id="63"/>
      <w:bookmarkEnd w:id="64"/>
      <w:bookmarkEnd w:id="65"/>
      <w:bookmarkEnd w:id="66"/>
      <w:r w:rsidRPr="000D520D">
        <w:rPr>
          <w:rFonts w:ascii="Arial" w:hAnsi="Arial" w:cs="Arial"/>
          <w:color w:val="808080"/>
          <w:sz w:val="44"/>
          <w:szCs w:val="44"/>
        </w:rPr>
        <w:t>Motions at a meeting that do not require written notice</w:t>
      </w:r>
      <w:bookmarkEnd w:id="67"/>
      <w:bookmarkEnd w:id="68"/>
      <w:bookmarkEnd w:id="69"/>
      <w:bookmarkEnd w:id="70"/>
      <w:r w:rsidRPr="000D520D">
        <w:rPr>
          <w:rFonts w:ascii="Arial" w:hAnsi="Arial" w:cs="Arial"/>
          <w:color w:val="808080"/>
          <w:sz w:val="44"/>
          <w:szCs w:val="44"/>
        </w:rPr>
        <w:t xml:space="preserve"> </w:t>
      </w:r>
      <w:bookmarkEnd w:id="71"/>
    </w:p>
    <w:p w:rsidRPr="00674251" w:rsidR="00DB2735" w:rsidP="00DB2735" w:rsidRDefault="00DB2735" w14:paraId="7818863E"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365CCC" w:rsidR="00DB2735" w:rsidP="00FD0470" w:rsidRDefault="00DB2735" w14:paraId="13A58E08" w14:textId="77777777">
      <w:pPr>
        <w:widowControl w:val="0"/>
        <w:numPr>
          <w:ilvl w:val="0"/>
          <w:numId w:val="1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following motions may be moved at a meeting without written notice to the Proper Officer;</w:t>
      </w:r>
    </w:p>
    <w:p w:rsidRPr="00365CCC" w:rsidR="00DB2735" w:rsidP="00FD0470" w:rsidRDefault="00DB2735" w14:paraId="5B16B713"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correct an inaccuracy in the draft minutes of a meeting;</w:t>
      </w:r>
    </w:p>
    <w:p w:rsidRPr="00365CCC" w:rsidR="00DB2735" w:rsidP="00FD0470" w:rsidRDefault="00DB2735" w14:paraId="1BB420BC"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move to a vote; </w:t>
      </w:r>
    </w:p>
    <w:p w:rsidRPr="00365CCC" w:rsidR="00DB2735" w:rsidP="00FD0470" w:rsidRDefault="00DB2735" w14:paraId="33C4C7F4"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defer consideration of a motion; </w:t>
      </w:r>
    </w:p>
    <w:p w:rsidRPr="00365CCC" w:rsidR="00DB2735" w:rsidP="00FD0470" w:rsidRDefault="00DB2735" w14:paraId="3669425C"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refer a motion to a particular committee or sub-committee;</w:t>
      </w:r>
    </w:p>
    <w:p w:rsidRPr="00365CCC" w:rsidR="00DB2735" w:rsidP="00FD0470" w:rsidRDefault="00DB2735" w14:paraId="6F2BD1F0"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person to preside at a meeting;</w:t>
      </w:r>
    </w:p>
    <w:p w:rsidRPr="00365CCC" w:rsidR="00DB2735" w:rsidP="00FD0470" w:rsidRDefault="00DB2735" w14:paraId="25F197ED"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change the order of business on the agenda; </w:t>
      </w:r>
    </w:p>
    <w:p w:rsidRPr="00365CCC" w:rsidR="00DB2735" w:rsidP="00FD0470" w:rsidRDefault="00DB2735" w14:paraId="7D2AF21D"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proceed to the next business on the agenda; </w:t>
      </w:r>
    </w:p>
    <w:p w:rsidRPr="00365CCC" w:rsidR="00DB2735" w:rsidP="00FD0470" w:rsidRDefault="00DB2735" w14:paraId="20F13135"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require a written report;</w:t>
      </w:r>
    </w:p>
    <w:p w:rsidRPr="00365CCC" w:rsidR="00DB2735" w:rsidP="00FD0470" w:rsidRDefault="00DB2735" w14:paraId="6132120F"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committee or sub-committee and their members;</w:t>
      </w:r>
    </w:p>
    <w:p w:rsidRPr="00365CCC" w:rsidR="00DB2735" w:rsidP="00FD0470" w:rsidRDefault="00DB2735" w14:paraId="73B310FA"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extend the time limits for speaking;</w:t>
      </w:r>
    </w:p>
    <w:p w:rsidRPr="00365CCC" w:rsidR="00DB2735" w:rsidP="00FD0470" w:rsidRDefault="00DB2735" w14:paraId="5DF308D4"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exclude the press and public from a meeting in respect of confidential or sensitive information which is prejudicial to the public interest;</w:t>
      </w:r>
    </w:p>
    <w:p w:rsidRPr="00365CCC" w:rsidR="00DB2735" w:rsidP="00FD0470" w:rsidRDefault="00DB2735" w14:paraId="0879E161"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not hear further from a councillor or a member of the public;</w:t>
      </w:r>
    </w:p>
    <w:p w:rsidRPr="00365CCC" w:rsidR="00DB2735" w:rsidP="00FD0470" w:rsidRDefault="00DB2735" w14:paraId="0FC41212"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exclude a councillor or member of the public for disorderly conduct; </w:t>
      </w:r>
    </w:p>
    <w:p w:rsidRPr="00365CCC" w:rsidR="00DB2735" w:rsidP="00FD0470" w:rsidRDefault="00DB2735" w14:paraId="174FB068"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temporarily suspend the meeting; </w:t>
      </w:r>
    </w:p>
    <w:p w:rsidRPr="00365CCC" w:rsidR="00DB2735" w:rsidP="00FD0470" w:rsidRDefault="00DB2735" w14:paraId="70BB8CD4"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suspend a particular standing order (unless it reflects mandatory statutory requirements);</w:t>
      </w:r>
    </w:p>
    <w:p w:rsidRPr="00365CCC" w:rsidR="00DB2735" w:rsidP="00FD0470" w:rsidRDefault="00DB2735" w14:paraId="44796BCB"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adjourn the meeting; or</w:t>
      </w:r>
    </w:p>
    <w:p w:rsidRPr="00365CCC" w:rsidR="00DB2735" w:rsidP="00FD0470" w:rsidRDefault="00DB2735" w14:paraId="377BA12B" w14:textId="77777777">
      <w:pPr>
        <w:widowControl w:val="0"/>
        <w:numPr>
          <w:ilvl w:val="1"/>
          <w:numId w:val="32"/>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close a meeting. </w:t>
      </w:r>
    </w:p>
    <w:p w:rsidRPr="00674251" w:rsidR="00DB2735" w:rsidP="00DB2735" w:rsidRDefault="00DB2735" w14:paraId="44F69B9A" w14:textId="77777777">
      <w:pPr>
        <w:widowControl w:val="0"/>
        <w:suppressAutoHyphens/>
        <w:autoSpaceDE w:val="0"/>
        <w:autoSpaceDN w:val="0"/>
        <w:adjustRightInd w:val="0"/>
        <w:spacing w:line="288" w:lineRule="auto"/>
        <w:ind w:left="1134"/>
        <w:textAlignment w:val="center"/>
        <w:rPr>
          <w:rFonts w:ascii="Arial" w:hAnsi="Arial" w:cs="Arial"/>
          <w:color w:val="000000"/>
          <w:lang w:bidi="en-US"/>
        </w:rPr>
      </w:pPr>
    </w:p>
    <w:p w:rsidR="00DB2735" w:rsidP="00DB2735" w:rsidRDefault="00DB2735" w14:paraId="5F07D11E" w14:textId="77777777">
      <w:pPr>
        <w:rPr>
          <w:rFonts w:ascii="Arial" w:hAnsi="Arial" w:cs="Arial"/>
          <w:color w:val="000000"/>
          <w:lang w:bidi="en-US"/>
        </w:rPr>
      </w:pPr>
      <w:r>
        <w:rPr>
          <w:rFonts w:ascii="Arial" w:hAnsi="Arial" w:cs="Arial"/>
          <w:color w:val="000000"/>
          <w:lang w:bidi="en-US"/>
        </w:rPr>
        <w:br w:type="page"/>
      </w:r>
    </w:p>
    <w:p w:rsidRPr="00674251" w:rsidR="00DB2735" w:rsidP="00DB2735" w:rsidRDefault="00DB2735" w14:paraId="41508A3C"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Pr="000D520D" w:rsidR="00DB2735" w:rsidP="00DB2735" w:rsidRDefault="009C4F84" w14:paraId="22F3012E" w14:textId="6D857154">
      <w:pPr>
        <w:pStyle w:val="Heading21"/>
        <w:spacing w:before="0" w:line="288" w:lineRule="auto"/>
        <w:rPr>
          <w:rFonts w:ascii="Arial" w:hAnsi="Arial" w:cs="Arial"/>
          <w:color w:val="808080"/>
          <w:sz w:val="44"/>
          <w:szCs w:val="44"/>
        </w:rPr>
      </w:pPr>
      <w:bookmarkStart w:name="_Toc359318565" w:id="72"/>
      <w:bookmarkStart w:name="_Toc359334516" w:id="73"/>
      <w:bookmarkStart w:name="_Toc359334795" w:id="74"/>
      <w:bookmarkStart w:name="_Toc359336497" w:id="75"/>
      <w:bookmarkStart w:name="_Toc357072140" w:id="76"/>
      <w:r w:rsidRPr="63E3C1D8">
        <w:rPr>
          <w:rFonts w:ascii="Arial" w:hAnsi="Arial" w:cs="Arial"/>
          <w:color w:val="808080" w:themeColor="background1" w:themeShade="80"/>
          <w:sz w:val="44"/>
          <w:szCs w:val="44"/>
        </w:rPr>
        <w:t xml:space="preserve">Management of </w:t>
      </w:r>
      <w:r w:rsidRPr="63E3C1D8" w:rsidR="00DB2735">
        <w:rPr>
          <w:rFonts w:ascii="Arial" w:hAnsi="Arial" w:cs="Arial"/>
          <w:color w:val="808080" w:themeColor="background1" w:themeShade="80"/>
          <w:sz w:val="44"/>
          <w:szCs w:val="44"/>
        </w:rPr>
        <w:t>information</w:t>
      </w:r>
      <w:bookmarkEnd w:id="72"/>
      <w:bookmarkEnd w:id="73"/>
      <w:bookmarkEnd w:id="74"/>
      <w:bookmarkEnd w:id="75"/>
      <w:r w:rsidRPr="63E3C1D8" w:rsidR="00DB2735">
        <w:rPr>
          <w:rFonts w:ascii="Arial" w:hAnsi="Arial" w:cs="Arial"/>
          <w:color w:val="808080" w:themeColor="background1" w:themeShade="80"/>
          <w:sz w:val="44"/>
          <w:szCs w:val="44"/>
        </w:rPr>
        <w:t xml:space="preserve"> </w:t>
      </w:r>
      <w:bookmarkEnd w:id="76"/>
    </w:p>
    <w:p w:rsidRPr="00365CCC" w:rsidR="00DB2735" w:rsidP="00DB2735" w:rsidRDefault="00DB2735" w14:paraId="43D6B1D6" w14:textId="77777777">
      <w:pPr>
        <w:widowControl w:val="0"/>
        <w:suppressAutoHyphens/>
        <w:autoSpaceDE w:val="0"/>
        <w:autoSpaceDN w:val="0"/>
        <w:adjustRightInd w:val="0"/>
        <w:spacing w:line="288" w:lineRule="auto"/>
        <w:textAlignment w:val="center"/>
        <w:rPr>
          <w:rFonts w:ascii="Arial" w:hAnsi="Arial" w:cs="Arial"/>
          <w:color w:val="000000"/>
          <w:sz w:val="18"/>
          <w:lang w:bidi="en-US"/>
        </w:rPr>
      </w:pPr>
    </w:p>
    <w:p w:rsidR="009C4F84" w:rsidP="00FD0470" w:rsidRDefault="009C4F84" w14:paraId="0454BBCE" w14:textId="77777777">
      <w:pPr>
        <w:widowControl w:val="0"/>
        <w:numPr>
          <w:ilvl w:val="0"/>
          <w:numId w:val="33"/>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p>
    <w:p w:rsidR="009C4F84" w:rsidP="63E3C1D8" w:rsidRDefault="009C4F84" w14:paraId="17DBC151" w14:textId="77777777">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9C4F84" w:rsidP="00FD0470" w:rsidRDefault="009C4F84" w14:paraId="1DA2D285" w14:textId="77777777">
      <w:pPr>
        <w:widowControl w:val="0"/>
        <w:numPr>
          <w:ilvl w:val="0"/>
          <w:numId w:val="33"/>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rsidRPr="009C4F84" w:rsidR="009C4F84" w:rsidP="63E3C1D8" w:rsidRDefault="009C4F84" w14:paraId="6F8BD81B" w14:textId="77777777">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Pr="00365CCC" w:rsidR="00DB2735" w:rsidP="00FD0470" w:rsidRDefault="00DB2735" w14:paraId="6BB54C44" w14:textId="77777777">
      <w:pPr>
        <w:widowControl w:val="0"/>
        <w:numPr>
          <w:ilvl w:val="0"/>
          <w:numId w:val="33"/>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agenda, papers that support the agenda and the minutes of a meeting shall not disclose or otherwise undermine confidential or sensitive information which for special reasons would not be in the public interest.</w:t>
      </w:r>
    </w:p>
    <w:p w:rsidRPr="00365CCC" w:rsidR="00DB2735" w:rsidP="00DB2735" w:rsidRDefault="00DB2735" w14:paraId="2613E9C1" w14:textId="77777777">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rsidRPr="00365CCC" w:rsidR="00DB2735" w:rsidP="00FD0470" w:rsidRDefault="00DB2735" w14:paraId="6459DC09" w14:textId="77777777">
      <w:pPr>
        <w:widowControl w:val="0"/>
        <w:numPr>
          <w:ilvl w:val="0"/>
          <w:numId w:val="33"/>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Councillors and staff shall not disclose confidential or sensitive information which for special reasons would not be in the public interest.</w:t>
      </w:r>
    </w:p>
    <w:p w:rsidRPr="00365CCC" w:rsidR="00DB2735" w:rsidP="00DB2735" w:rsidRDefault="00DB2735" w14:paraId="1037B8A3" w14:textId="77777777">
      <w:pPr>
        <w:widowControl w:val="0"/>
        <w:autoSpaceDE w:val="0"/>
        <w:autoSpaceDN w:val="0"/>
        <w:adjustRightInd w:val="0"/>
        <w:spacing w:line="288" w:lineRule="auto"/>
        <w:ind w:left="567"/>
        <w:textAlignment w:val="center"/>
        <w:rPr>
          <w:rFonts w:ascii="Arial" w:hAnsi="Arial" w:cs="Arial"/>
          <w:color w:val="000000"/>
          <w:sz w:val="22"/>
          <w:szCs w:val="24"/>
          <w:lang w:bidi="en-US"/>
        </w:rPr>
      </w:pPr>
    </w:p>
    <w:p w:rsidRPr="00365CCC" w:rsidR="00DB2735" w:rsidP="00DB2735" w:rsidRDefault="00DB2735" w14:paraId="687C6DE0" w14:textId="77777777">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rsidRPr="000D520D" w:rsidR="00DB2735" w:rsidP="00DB2735" w:rsidRDefault="00DB2735" w14:paraId="51647C46" w14:textId="77777777">
      <w:pPr>
        <w:pStyle w:val="Heading21"/>
        <w:spacing w:before="0" w:line="288" w:lineRule="auto"/>
        <w:rPr>
          <w:rFonts w:ascii="Arial" w:hAnsi="Arial" w:cs="Arial"/>
          <w:color w:val="808080"/>
          <w:sz w:val="44"/>
          <w:szCs w:val="44"/>
        </w:rPr>
      </w:pPr>
      <w:bookmarkStart w:name="_Toc357072141" w:id="77"/>
      <w:bookmarkStart w:name="_Toc359318566" w:id="78"/>
      <w:bookmarkStart w:name="_Toc359334517" w:id="79"/>
      <w:bookmarkStart w:name="_Toc359334796" w:id="80"/>
      <w:bookmarkStart w:name="_Toc359336498" w:id="81"/>
      <w:bookmarkStart w:name="_Toc357072139" w:id="82"/>
      <w:r w:rsidRPr="000D520D">
        <w:rPr>
          <w:rFonts w:ascii="Arial" w:hAnsi="Arial" w:cs="Arial"/>
          <w:color w:val="808080"/>
          <w:sz w:val="44"/>
          <w:szCs w:val="44"/>
        </w:rPr>
        <w:t>Draft minutes</w:t>
      </w:r>
      <w:bookmarkEnd w:id="77"/>
      <w:bookmarkEnd w:id="78"/>
      <w:bookmarkEnd w:id="79"/>
      <w:bookmarkEnd w:id="80"/>
      <w:bookmarkEnd w:id="81"/>
      <w:r w:rsidRPr="000D520D">
        <w:rPr>
          <w:rFonts w:ascii="Arial" w:hAnsi="Arial" w:cs="Arial"/>
          <w:color w:val="808080"/>
          <w:sz w:val="44"/>
          <w:szCs w:val="44"/>
        </w:rPr>
        <w:t xml:space="preserve"> </w:t>
      </w:r>
    </w:p>
    <w:p w:rsidRPr="00365CCC" w:rsidR="00DB2735" w:rsidP="00DB2735" w:rsidRDefault="00DB2735" w14:paraId="5B2F9378"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365CCC" w:rsidR="00DB2735" w:rsidP="00FD0470" w:rsidRDefault="00DB2735" w14:paraId="213FBBDD" w14:textId="77777777">
      <w:pPr>
        <w:widowControl w:val="0"/>
        <w:numPr>
          <w:ilvl w:val="0"/>
          <w:numId w:val="15"/>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rsidRPr="00365CCC" w:rsidR="00DB2735" w:rsidP="00DB2735" w:rsidRDefault="00DB2735" w14:paraId="58E6DD4E"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48E8B6FE" w14:textId="77777777">
      <w:pPr>
        <w:widowControl w:val="0"/>
        <w:numPr>
          <w:ilvl w:val="0"/>
          <w:numId w:val="15"/>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There shall be no discussion about the draft minutes of a preceding meeting except in relation to their accuracy. A motion to correct an inaccuracy in the draft minutes shall be moved in accordance with standing order 10(a)(i) above.</w:t>
      </w:r>
    </w:p>
    <w:p w:rsidRPr="00365CCC" w:rsidR="00DB2735" w:rsidP="00DB2735" w:rsidRDefault="00DB2735" w14:paraId="7D3BEE8F"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378D7244" w14:textId="77777777">
      <w:pPr>
        <w:widowControl w:val="0"/>
        <w:numPr>
          <w:ilvl w:val="0"/>
          <w:numId w:val="15"/>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and stand as an accurate record of the meeting to which the minutes relate. </w:t>
      </w:r>
    </w:p>
    <w:p w:rsidRPr="00365CCC" w:rsidR="00DB2735" w:rsidP="00DB2735" w:rsidRDefault="00DB2735" w14:paraId="3B88899E"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365CCC" w:rsidR="00DB2735" w:rsidP="00FD0470" w:rsidRDefault="00DB2735" w14:paraId="061ED320" w14:textId="77777777">
      <w:pPr>
        <w:widowControl w:val="0"/>
        <w:numPr>
          <w:ilvl w:val="0"/>
          <w:numId w:val="15"/>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rsidRPr="00365CCC" w:rsidR="00DB2735" w:rsidP="00DB2735" w:rsidRDefault="00DB2735" w14:paraId="00AA4672" w14:textId="77777777">
      <w:pPr>
        <w:widowControl w:val="0"/>
        <w:suppressAutoHyphens/>
        <w:autoSpaceDE w:val="0"/>
        <w:autoSpaceDN w:val="0"/>
        <w:adjustRightInd w:val="0"/>
        <w:spacing w:line="288" w:lineRule="auto"/>
        <w:ind w:left="851" w:right="849"/>
        <w:textAlignment w:val="center"/>
        <w:rPr>
          <w:rFonts w:ascii="Arial" w:hAnsi="Arial" w:cs="Arial"/>
          <w:color w:val="000000"/>
          <w:spacing w:val="-2"/>
          <w:sz w:val="22"/>
          <w:lang w:bidi="en-US"/>
        </w:rPr>
      </w:pPr>
      <w:r w:rsidRPr="00365CCC">
        <w:rPr>
          <w:rFonts w:ascii="Arial" w:hAnsi="Arial" w:cs="Arial"/>
          <w:color w:val="000000"/>
          <w:spacing w:val="-2"/>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pacing w:val="-2"/>
          <w:sz w:val="22"/>
          <w:lang w:bidi="en-US"/>
        </w:rPr>
        <w:t xml:space="preserve">of this meeting does not believe that the minutes of the meeting of the </w:t>
      </w:r>
      <w:r w:rsidR="00910F29">
        <w:rPr>
          <w:rFonts w:ascii="Arial" w:hAnsi="Arial" w:cs="Arial"/>
          <w:color w:val="000000"/>
          <w:spacing w:val="-2"/>
          <w:sz w:val="22"/>
          <w:lang w:bidi="en-US"/>
        </w:rPr>
        <w:t>Parish Council</w:t>
      </w:r>
      <w:r w:rsidRPr="00365CCC">
        <w:rPr>
          <w:rFonts w:ascii="Arial" w:hAnsi="Arial" w:cs="Arial"/>
          <w:color w:val="000000"/>
          <w:spacing w:val="-2"/>
          <w:sz w:val="22"/>
          <w:lang w:bidi="en-US"/>
        </w:rPr>
        <w:t xml:space="preserve"> held on [date] in respect of </w:t>
      </w:r>
      <w:r w:rsidR="00910F29">
        <w:rPr>
          <w:rFonts w:ascii="Arial" w:hAnsi="Arial" w:cs="Arial"/>
          <w:color w:val="000000"/>
          <w:spacing w:val="-2"/>
          <w:sz w:val="22"/>
          <w:lang w:bidi="en-US"/>
        </w:rPr>
        <w:t>[agenda item]</w:t>
      </w:r>
      <w:r w:rsidRPr="00365CCC">
        <w:rPr>
          <w:rFonts w:ascii="Arial" w:hAnsi="Arial" w:cs="Arial"/>
          <w:color w:val="000000"/>
          <w:spacing w:val="-2"/>
          <w:sz w:val="22"/>
          <w:lang w:bidi="en-US"/>
        </w:rPr>
        <w:t xml:space="preserve"> were a correct record but his view was not upheld by the meeting and the minutes are confirmed as an accurate record of the proceedings.”</w:t>
      </w:r>
    </w:p>
    <w:p w:rsidRPr="00365CCC" w:rsidR="00DB2735" w:rsidP="00DB2735" w:rsidRDefault="00DB2735" w14:paraId="69E2BB2B" w14:textId="77777777">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rsidRPr="00365CCC" w:rsidR="00DB2735" w:rsidP="00FD0470" w:rsidRDefault="00DB2735" w14:paraId="53F9E5E9" w14:textId="77777777">
      <w:pPr>
        <w:widowControl w:val="0"/>
        <w:numPr>
          <w:ilvl w:val="0"/>
          <w:numId w:val="15"/>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lastRenderedPageBreak/>
        <w:t>Upon a resolution which confirms the accuracy of the minutes of a meeting, the draft minutes or recordings of the meeting for which approved minutes exist shall be destroyed.</w:t>
      </w:r>
    </w:p>
    <w:p w:rsidRPr="00365CCC" w:rsidR="00DB2735" w:rsidP="00DB2735" w:rsidRDefault="00DB2735" w14:paraId="57C0D796"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674251" w:rsidR="00DB2735" w:rsidP="00DB2735" w:rsidRDefault="00DB2735" w14:paraId="0D142F6F"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4475AD14" w14:textId="77777777">
      <w:pPr>
        <w:rPr>
          <w:rFonts w:ascii="Arial" w:hAnsi="Arial" w:cs="Arial"/>
          <w:b/>
          <w:bCs/>
          <w:color w:val="000000"/>
          <w:sz w:val="44"/>
          <w:szCs w:val="44"/>
        </w:rPr>
      </w:pPr>
      <w:bookmarkStart w:name="_Toc359318567" w:id="83"/>
      <w:bookmarkStart w:name="_Toc359334518" w:id="84"/>
      <w:bookmarkStart w:name="_Toc359334797" w:id="85"/>
      <w:bookmarkStart w:name="_Toc359336499" w:id="86"/>
      <w:r>
        <w:rPr>
          <w:rFonts w:ascii="Arial" w:hAnsi="Arial" w:cs="Arial"/>
          <w:sz w:val="44"/>
          <w:szCs w:val="44"/>
        </w:rPr>
        <w:br w:type="page"/>
      </w:r>
    </w:p>
    <w:p w:rsidRPr="00365CCC" w:rsidR="00DB2735" w:rsidP="00DB2735" w:rsidRDefault="00DB2735" w14:paraId="120C4E94" w14:textId="77777777">
      <w:pPr>
        <w:pStyle w:val="Heading21"/>
        <w:numPr>
          <w:ilvl w:val="0"/>
          <w:numId w:val="0"/>
        </w:numPr>
        <w:spacing w:before="0" w:line="288" w:lineRule="auto"/>
        <w:rPr>
          <w:rFonts w:ascii="Arial" w:hAnsi="Arial" w:cs="Arial"/>
          <w:i/>
          <w:iCs/>
          <w:szCs w:val="44"/>
          <w:lang w:bidi="en-US"/>
        </w:rPr>
      </w:pPr>
    </w:p>
    <w:p w:rsidRPr="000D520D" w:rsidR="00DB2735" w:rsidP="00DB2735" w:rsidRDefault="00DB2735" w14:paraId="0212430E" w14:textId="77777777">
      <w:pPr>
        <w:pStyle w:val="Heading21"/>
        <w:spacing w:before="0" w:line="288" w:lineRule="auto"/>
        <w:rPr>
          <w:rFonts w:ascii="Arial" w:hAnsi="Arial" w:cs="Arial"/>
          <w:i/>
          <w:iCs/>
          <w:color w:val="808080"/>
          <w:szCs w:val="44"/>
          <w:lang w:bidi="en-US"/>
        </w:rPr>
      </w:pPr>
      <w:r w:rsidRPr="000D520D">
        <w:rPr>
          <w:rFonts w:ascii="Arial" w:hAnsi="Arial" w:cs="Arial"/>
          <w:color w:val="808080"/>
          <w:sz w:val="44"/>
          <w:szCs w:val="44"/>
        </w:rPr>
        <w:t>Code of conduct and dispensations</w:t>
      </w:r>
      <w:bookmarkEnd w:id="82"/>
      <w:bookmarkEnd w:id="83"/>
      <w:bookmarkEnd w:id="84"/>
      <w:bookmarkEnd w:id="85"/>
      <w:bookmarkEnd w:id="86"/>
    </w:p>
    <w:p w:rsidRPr="00674251" w:rsidR="00DB2735" w:rsidP="00DB2735" w:rsidRDefault="00DB2735" w14:paraId="42AFC42D" w14:textId="77777777">
      <w:pPr>
        <w:spacing w:line="288" w:lineRule="auto"/>
        <w:rPr>
          <w:rStyle w:val="Emphasis"/>
          <w:rFonts w:ascii="Arial" w:hAnsi="Arial" w:cs="Arial"/>
        </w:rPr>
      </w:pPr>
      <w:bookmarkStart w:name="_Toc359318568" w:id="87"/>
    </w:p>
    <w:p w:rsidRPr="000D520D" w:rsidR="00DB2735" w:rsidP="63E3C1D8" w:rsidRDefault="00DB2735" w14:paraId="75CF4315" w14:textId="4126DAC5">
      <w:pPr>
        <w:widowControl w:val="0"/>
        <w:suppressAutoHyphens/>
        <w:autoSpaceDE w:val="0"/>
        <w:autoSpaceDN w:val="0"/>
        <w:adjustRightInd w:val="0"/>
        <w:spacing w:line="288" w:lineRule="auto"/>
        <w:textAlignment w:val="center"/>
        <w:rPr>
          <w:rStyle w:val="Emphasis"/>
          <w:rFonts w:ascii="Arial" w:hAnsi="Arial" w:cs="Arial"/>
          <w:sz w:val="22"/>
          <w:szCs w:val="22"/>
          <w:lang w:bidi="en-US"/>
        </w:rPr>
      </w:pPr>
      <w:r w:rsidRPr="63E3C1D8">
        <w:rPr>
          <w:rStyle w:val="Emphasis"/>
          <w:rFonts w:ascii="Arial" w:hAnsi="Arial" w:cs="Arial"/>
          <w:sz w:val="22"/>
          <w:szCs w:val="22"/>
        </w:rPr>
        <w:t>See also standing order 3(t) above.</w:t>
      </w:r>
      <w:bookmarkEnd w:id="87"/>
      <w:r w:rsidRPr="63E3C1D8">
        <w:rPr>
          <w:rStyle w:val="Emphasis"/>
          <w:rFonts w:ascii="Arial" w:hAnsi="Arial" w:cs="Arial"/>
          <w:sz w:val="22"/>
          <w:szCs w:val="22"/>
        </w:rPr>
        <w:t xml:space="preserve"> </w:t>
      </w:r>
    </w:p>
    <w:p w:rsidRPr="00365CCC" w:rsidR="00DB2735" w:rsidP="00DB2735" w:rsidRDefault="00DB2735" w14:paraId="3CB648E9" w14:textId="77777777">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rsidRPr="00365CCC" w:rsidR="00DB2735" w:rsidP="00FD0470" w:rsidRDefault="00DB2735" w14:paraId="2E0D4829"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365CCC">
        <w:rPr>
          <w:rFonts w:ascii="Arial" w:hAnsi="Arial" w:cs="Arial"/>
          <w:bCs/>
          <w:color w:val="000000"/>
          <w:sz w:val="22"/>
          <w:szCs w:val="24"/>
          <w:lang w:bidi="en-US"/>
        </w:rPr>
        <w:t>All councillors and non-councillors with voting rights shall observe the code of conduct adopted by the council.</w:t>
      </w:r>
    </w:p>
    <w:p w:rsidRPr="00365CCC" w:rsidR="00DB2735" w:rsidP="00DB2735" w:rsidRDefault="00DB2735" w14:paraId="0C178E9E" w14:textId="77777777">
      <w:pPr>
        <w:pStyle w:val="ListParagraph"/>
        <w:spacing w:line="288" w:lineRule="auto"/>
        <w:ind w:left="153"/>
        <w:rPr>
          <w:rFonts w:ascii="Arial" w:hAnsi="Arial" w:cs="Arial"/>
          <w:color w:val="000000"/>
          <w:sz w:val="22"/>
          <w:szCs w:val="24"/>
          <w:lang w:bidi="en-US"/>
        </w:rPr>
      </w:pPr>
    </w:p>
    <w:p w:rsidRPr="00365CCC" w:rsidR="00DB2735" w:rsidP="00FD0470" w:rsidRDefault="00DB2735" w14:paraId="1679B268"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rsidRPr="00365CCC" w:rsidR="00DB2735" w:rsidP="00DB2735" w:rsidRDefault="00DB2735" w14:paraId="3C0395D3" w14:textId="77777777">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rsidRPr="00365CCC" w:rsidR="00DB2735" w:rsidP="00FD0470" w:rsidRDefault="00DB2735" w14:paraId="3BFF27C9"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Unless he has been granted a dispensation, a councillor or non-councillor with voting rights shall withdraw from a meeting when it is considering a matter in which he has another interest if so required by the council’s code of conduct</w:t>
      </w:r>
      <w:r w:rsidRPr="63E3C1D8">
        <w:rPr>
          <w:rFonts w:ascii="Arial" w:hAnsi="Arial" w:cs="Arial"/>
          <w:sz w:val="22"/>
          <w:szCs w:val="22"/>
        </w:rPr>
        <w:t xml:space="preserve">. </w:t>
      </w:r>
      <w:r w:rsidRPr="63E3C1D8">
        <w:rPr>
          <w:rFonts w:ascii="Arial" w:hAnsi="Arial" w:cs="Arial"/>
          <w:color w:val="000000" w:themeColor="text1"/>
          <w:sz w:val="22"/>
          <w:szCs w:val="22"/>
          <w:lang w:bidi="en-US"/>
        </w:rPr>
        <w:t>He may return to the meeting after it has considered the matter in which he had the interest.</w:t>
      </w:r>
    </w:p>
    <w:p w:rsidRPr="00365CCC" w:rsidR="00DB2735" w:rsidP="00DB2735" w:rsidRDefault="00DB2735" w14:paraId="3254BC2F" w14:textId="77777777">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rsidRPr="00365CCC" w:rsidR="00DB2735" w:rsidP="00FD0470" w:rsidRDefault="00DB2735" w14:paraId="77A6602E"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Dispensation requests shall be in writing and submitted to the Proper Officer as soon as possible before the meeting, or failing that, at the start of the meeting for which the dispensation is required.</w:t>
      </w:r>
    </w:p>
    <w:p w:rsidRPr="00365CCC" w:rsidR="00DB2735" w:rsidP="00DB2735" w:rsidRDefault="00DB2735" w14:paraId="651E9592" w14:textId="77777777">
      <w:pPr>
        <w:pStyle w:val="ListParagraph"/>
        <w:spacing w:line="288" w:lineRule="auto"/>
        <w:ind w:left="153"/>
        <w:rPr>
          <w:rFonts w:ascii="Arial" w:hAnsi="Arial" w:cs="Arial"/>
          <w:color w:val="000000"/>
          <w:sz w:val="22"/>
          <w:szCs w:val="24"/>
          <w:lang w:bidi="en-US"/>
        </w:rPr>
      </w:pPr>
    </w:p>
    <w:p w:rsidRPr="00365CCC" w:rsidR="00DB2735" w:rsidP="00FD0470" w:rsidRDefault="00DB2735" w14:paraId="34359B1E"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 decision as to whether to grant a dispensation shall be made by the Proper OfficerOR by a meeting of the council, or committee or sub-committee for which the dispensation is required and that decision is final.</w:t>
      </w:r>
    </w:p>
    <w:p w:rsidRPr="00365CCC" w:rsidR="00DB2735" w:rsidP="00DB2735" w:rsidRDefault="00DB2735" w14:paraId="269E314A" w14:textId="77777777">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rsidRPr="00365CCC" w:rsidR="00DB2735" w:rsidP="00FD0470" w:rsidRDefault="00DB2735" w14:paraId="6AD1E919" w14:textId="77777777">
      <w:pPr>
        <w:widowControl w:val="0"/>
        <w:numPr>
          <w:ilvl w:val="0"/>
          <w:numId w:val="14"/>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dispensation request shall confirm:</w:t>
      </w:r>
    </w:p>
    <w:p w:rsidRPr="00365CCC" w:rsidR="00DB2735" w:rsidP="00FD0470" w:rsidRDefault="00DB2735" w14:paraId="76932986" w14:textId="77777777">
      <w:pPr>
        <w:widowControl w:val="0"/>
        <w:numPr>
          <w:ilvl w:val="2"/>
          <w:numId w:val="9"/>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rsidRPr="00365CCC" w:rsidR="00DB2735" w:rsidP="00FD0470" w:rsidRDefault="00DB2735" w14:paraId="1B6B8FCE" w14:textId="77777777">
      <w:pPr>
        <w:widowControl w:val="0"/>
        <w:numPr>
          <w:ilvl w:val="2"/>
          <w:numId w:val="9"/>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rsidRPr="00365CCC" w:rsidR="00DB2735" w:rsidP="00FD0470" w:rsidRDefault="00DB2735" w14:paraId="01884EBE" w14:textId="77777777">
      <w:pPr>
        <w:widowControl w:val="0"/>
        <w:numPr>
          <w:ilvl w:val="2"/>
          <w:numId w:val="9"/>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rsidRPr="00365CCC" w:rsidR="00DB2735" w:rsidP="00FD0470" w:rsidRDefault="00DB2735" w14:paraId="69F730D6" w14:textId="77777777">
      <w:pPr>
        <w:widowControl w:val="0"/>
        <w:numPr>
          <w:ilvl w:val="2"/>
          <w:numId w:val="9"/>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an explanation as to why the dispensation is sought.</w:t>
      </w:r>
    </w:p>
    <w:p w:rsidRPr="00365CCC" w:rsidR="00DB2735" w:rsidP="00DB2735" w:rsidRDefault="00DB2735" w14:paraId="47341341" w14:textId="77777777">
      <w:pPr>
        <w:pStyle w:val="ListParagraph"/>
        <w:spacing w:line="288" w:lineRule="auto"/>
        <w:ind w:left="153"/>
        <w:rPr>
          <w:rFonts w:ascii="Arial" w:hAnsi="Arial" w:cs="Arial"/>
          <w:b/>
          <w:bCs/>
          <w:color w:val="000000"/>
          <w:spacing w:val="-2"/>
          <w:sz w:val="22"/>
          <w:szCs w:val="24"/>
          <w:lang w:bidi="en-US"/>
        </w:rPr>
      </w:pPr>
    </w:p>
    <w:p w:rsidR="00DB2735" w:rsidP="00FD0470" w:rsidRDefault="00DB2735" w14:paraId="216F0969" w14:textId="77777777">
      <w:pPr>
        <w:widowControl w:val="0"/>
        <w:numPr>
          <w:ilvl w:val="0"/>
          <w:numId w:val="14"/>
        </w:numPr>
        <w:tabs>
          <w:tab w:val="left" w:pos="1134"/>
        </w:tabs>
        <w:suppressAutoHyphens/>
        <w:autoSpaceDE w:val="0"/>
        <w:autoSpaceDN w:val="0"/>
        <w:adjustRightInd w:val="0"/>
        <w:spacing w:line="288" w:lineRule="auto"/>
        <w:ind w:left="567"/>
        <w:textAlignment w:val="center"/>
        <w:rPr>
          <w:rFonts w:ascii="Arial" w:hAnsi="Arial" w:cs="Arial"/>
          <w:bCs/>
          <w:color w:val="000000"/>
          <w:spacing w:val="-2"/>
          <w:sz w:val="22"/>
          <w:szCs w:val="24"/>
          <w:lang w:bidi="en-US"/>
        </w:rPr>
      </w:pPr>
      <w:r w:rsidRPr="00365CCC">
        <w:rPr>
          <w:rFonts w:ascii="Arial" w:hAnsi="Arial" w:cs="Arial"/>
          <w:bCs/>
          <w:color w:val="000000"/>
          <w:spacing w:val="-2"/>
          <w:sz w:val="22"/>
          <w:szCs w:val="24"/>
          <w:lang w:bidi="en-US"/>
        </w:rPr>
        <w:t xml:space="preserve">Subject to standing orders 13(d) and (f) above, dispensations requests shall be considered by the Proper Officer before the meeting or, if this is not possible, at the </w:t>
      </w:r>
    </w:p>
    <w:p w:rsidR="00DB2735" w:rsidP="00DB2735" w:rsidRDefault="00DB2735" w14:paraId="42EF2083" w14:textId="77777777">
      <w:pPr>
        <w:rPr>
          <w:rFonts w:ascii="Arial" w:hAnsi="Arial" w:cs="Arial"/>
          <w:bCs/>
          <w:color w:val="000000"/>
          <w:spacing w:val="-2"/>
          <w:sz w:val="22"/>
          <w:szCs w:val="24"/>
          <w:lang w:bidi="en-US"/>
        </w:rPr>
      </w:pPr>
      <w:r>
        <w:rPr>
          <w:rFonts w:ascii="Arial" w:hAnsi="Arial" w:cs="Arial"/>
          <w:bCs/>
          <w:color w:val="000000"/>
          <w:spacing w:val="-2"/>
          <w:sz w:val="22"/>
          <w:szCs w:val="24"/>
          <w:lang w:bidi="en-US"/>
        </w:rPr>
        <w:br w:type="page"/>
      </w:r>
    </w:p>
    <w:p w:rsidRPr="00365CCC" w:rsidR="00DB2735" w:rsidP="00DB2735" w:rsidRDefault="00DB2735" w14:paraId="5B4154D7" w14:textId="77777777">
      <w:pPr>
        <w:widowControl w:val="0"/>
        <w:tabs>
          <w:tab w:val="left"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lastRenderedPageBreak/>
        <w:t>start of the meeting for which the dispensation is required OR at the beginning of the meeting of the council, or committee or a sub-committee for which the dispensation is required.</w:t>
      </w:r>
    </w:p>
    <w:p w:rsidRPr="00365CCC" w:rsidR="00DB2735" w:rsidP="00DB2735" w:rsidRDefault="00DB2735" w14:paraId="0A6959E7" w14:textId="77777777">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t xml:space="preserve"> </w:t>
      </w:r>
    </w:p>
    <w:p w:rsidRPr="00365CCC" w:rsidR="00DB2735" w:rsidP="00FD0470" w:rsidRDefault="00DB2735" w14:paraId="6C255B64" w14:textId="77777777">
      <w:pPr>
        <w:widowControl w:val="0"/>
        <w:numPr>
          <w:ilvl w:val="0"/>
          <w:numId w:val="14"/>
        </w:numPr>
        <w:tabs>
          <w:tab w:val="left" w:pos="1134"/>
        </w:tabs>
        <w:suppressAutoHyphens/>
        <w:autoSpaceDE w:val="0"/>
        <w:autoSpaceDN w:val="0"/>
        <w:adjustRightInd w:val="0"/>
        <w:spacing w:line="288" w:lineRule="auto"/>
        <w:ind w:left="567"/>
        <w:textAlignment w:val="center"/>
        <w:rPr>
          <w:rFonts w:ascii="Arial" w:hAnsi="Arial" w:cs="Arial"/>
          <w:color w:val="000000"/>
          <w:spacing w:val="-2"/>
          <w:sz w:val="22"/>
          <w:szCs w:val="22"/>
          <w:lang w:bidi="en-US"/>
        </w:rPr>
      </w:pPr>
      <w:r w:rsidRPr="63E3C1D8">
        <w:rPr>
          <w:rFonts w:ascii="Arial" w:hAnsi="Arial" w:cs="Arial"/>
          <w:color w:val="000000"/>
          <w:spacing w:val="-2"/>
          <w:sz w:val="22"/>
          <w:szCs w:val="22"/>
          <w:lang w:bidi="en-US"/>
        </w:rPr>
        <w:t>A dispensation may be granted in accordance with standing order 13(e) above if having regard to all relevant circumstances the following applies:</w:t>
      </w:r>
    </w:p>
    <w:p w:rsidRPr="00365CCC" w:rsidR="00DB2735" w:rsidP="63E3C1D8" w:rsidRDefault="00DB2735" w14:paraId="7B40C951" w14:textId="77777777">
      <w:pPr>
        <w:pStyle w:val="ListParagraph"/>
        <w:spacing w:line="288" w:lineRule="auto"/>
        <w:ind w:left="153"/>
        <w:rPr>
          <w:rFonts w:ascii="Arial" w:hAnsi="Arial" w:cs="Arial"/>
          <w:color w:val="000000"/>
          <w:spacing w:val="-2"/>
          <w:sz w:val="22"/>
          <w:szCs w:val="22"/>
          <w:lang w:bidi="en-US"/>
        </w:rPr>
      </w:pPr>
    </w:p>
    <w:p w:rsidRPr="00365CCC" w:rsidR="00DB2735" w:rsidP="00FD0470" w:rsidRDefault="00DB2735" w14:paraId="412843DF" w14:textId="77777777">
      <w:pPr>
        <w:pStyle w:val="ListParagraph"/>
        <w:widowControl w:val="0"/>
        <w:numPr>
          <w:ilvl w:val="1"/>
          <w:numId w:val="7"/>
        </w:numPr>
        <w:suppressAutoHyphens/>
        <w:autoSpaceDE w:val="0"/>
        <w:autoSpaceDN w:val="0"/>
        <w:adjustRightInd w:val="0"/>
        <w:spacing w:line="288" w:lineRule="auto"/>
        <w:textAlignment w:val="center"/>
        <w:rPr>
          <w:rFonts w:ascii="Arial" w:hAnsi="Arial" w:cs="Arial"/>
          <w:color w:val="000000"/>
          <w:spacing w:val="-2"/>
          <w:sz w:val="22"/>
          <w:szCs w:val="22"/>
          <w:lang w:bidi="en-US"/>
        </w:rPr>
      </w:pPr>
      <w:r w:rsidRPr="63E3C1D8">
        <w:rPr>
          <w:rFonts w:ascii="Arial" w:hAnsi="Arial" w:cs="Arial"/>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 or</w:t>
      </w:r>
    </w:p>
    <w:p w:rsidRPr="00365CCC" w:rsidR="00DB2735" w:rsidP="00FD0470" w:rsidRDefault="00DB2735" w14:paraId="1DCDAFAC" w14:textId="77777777">
      <w:pPr>
        <w:pStyle w:val="ListParagraph"/>
        <w:widowControl w:val="0"/>
        <w:numPr>
          <w:ilvl w:val="1"/>
          <w:numId w:val="7"/>
        </w:numPr>
        <w:suppressAutoHyphens/>
        <w:autoSpaceDE w:val="0"/>
        <w:autoSpaceDN w:val="0"/>
        <w:adjustRightInd w:val="0"/>
        <w:spacing w:line="288" w:lineRule="auto"/>
        <w:textAlignment w:val="center"/>
        <w:rPr>
          <w:rFonts w:ascii="Arial" w:hAnsi="Arial" w:cs="Arial"/>
          <w:color w:val="000000"/>
          <w:spacing w:val="-2"/>
          <w:sz w:val="22"/>
          <w:szCs w:val="22"/>
          <w:lang w:bidi="en-US"/>
        </w:rPr>
      </w:pPr>
      <w:r w:rsidRPr="63E3C1D8">
        <w:rPr>
          <w:rFonts w:ascii="Arial" w:hAnsi="Arial" w:cs="Arial"/>
          <w:color w:val="000000"/>
          <w:spacing w:val="-2"/>
          <w:sz w:val="22"/>
          <w:szCs w:val="22"/>
          <w:lang w:bidi="en-US"/>
        </w:rPr>
        <w:t>granting the dispensation is in the interests of persons living in the council’s area or</w:t>
      </w:r>
    </w:p>
    <w:p w:rsidRPr="00365CCC" w:rsidR="00DB2735" w:rsidP="00FD0470" w:rsidRDefault="00DB2735" w14:paraId="42E5DA5E" w14:textId="77777777">
      <w:pPr>
        <w:pStyle w:val="ListParagraph"/>
        <w:widowControl w:val="0"/>
        <w:numPr>
          <w:ilvl w:val="1"/>
          <w:numId w:val="7"/>
        </w:numPr>
        <w:suppressAutoHyphens/>
        <w:autoSpaceDE w:val="0"/>
        <w:autoSpaceDN w:val="0"/>
        <w:adjustRightInd w:val="0"/>
        <w:spacing w:line="288" w:lineRule="auto"/>
        <w:textAlignment w:val="center"/>
        <w:rPr>
          <w:rFonts w:ascii="Arial" w:hAnsi="Arial" w:cs="Arial"/>
          <w:color w:val="000000"/>
          <w:spacing w:val="-2"/>
          <w:sz w:val="22"/>
          <w:szCs w:val="22"/>
          <w:lang w:bidi="en-US"/>
        </w:rPr>
      </w:pPr>
      <w:r w:rsidRPr="63E3C1D8">
        <w:rPr>
          <w:rFonts w:ascii="Arial" w:hAnsi="Arial" w:cs="Arial"/>
          <w:color w:val="000000"/>
          <w:spacing w:val="-2"/>
          <w:sz w:val="22"/>
          <w:szCs w:val="22"/>
          <w:lang w:bidi="en-US"/>
        </w:rPr>
        <w:t>it is otherwise appropriate to grant a dispensation.</w:t>
      </w:r>
    </w:p>
    <w:p w:rsidR="00DB2735" w:rsidP="63E3C1D8" w:rsidRDefault="00DB2735" w14:paraId="0C136CF1" w14:textId="7832D6B1">
      <w:pPr>
        <w:widowControl w:val="0"/>
        <w:suppressAutoHyphens/>
        <w:autoSpaceDE w:val="0"/>
        <w:autoSpaceDN w:val="0"/>
        <w:adjustRightInd w:val="0"/>
        <w:spacing w:line="288" w:lineRule="auto"/>
        <w:ind w:left="1440"/>
        <w:textAlignment w:val="center"/>
        <w:rPr>
          <w:rFonts w:ascii="Arial" w:hAnsi="Arial" w:cs="Arial"/>
          <w:color w:val="000000"/>
          <w:sz w:val="22"/>
          <w:szCs w:val="22"/>
          <w:lang w:bidi="en-US"/>
        </w:rPr>
      </w:pPr>
    </w:p>
    <w:p w:rsidRPr="000D520D" w:rsidR="00DB2735" w:rsidP="00DB2735" w:rsidRDefault="00DB2735" w14:paraId="317181A8" w14:textId="77777777">
      <w:pPr>
        <w:pStyle w:val="Heading21"/>
        <w:spacing w:before="0" w:line="288" w:lineRule="auto"/>
        <w:rPr>
          <w:rFonts w:ascii="Arial" w:hAnsi="Arial" w:cs="Arial"/>
          <w:color w:val="808080"/>
          <w:sz w:val="44"/>
          <w:szCs w:val="44"/>
        </w:rPr>
      </w:pPr>
      <w:bookmarkStart w:name="_Toc359334519" w:id="88"/>
      <w:bookmarkStart w:name="_Toc359334798" w:id="89"/>
      <w:bookmarkStart w:name="_Toc359336500" w:id="90"/>
      <w:bookmarkStart w:name="_Toc359318569" w:id="91"/>
      <w:bookmarkStart w:name="_Toc359334520" w:id="92"/>
      <w:bookmarkStart w:name="_Toc359334799" w:id="93"/>
      <w:bookmarkStart w:name="_Toc359336501" w:id="94"/>
      <w:bookmarkStart w:name="_Toc357072150" w:id="95"/>
      <w:bookmarkStart w:name="_Toc357072143" w:id="96"/>
      <w:bookmarkStart w:name="_Toc357072142" w:id="97"/>
      <w:bookmarkEnd w:id="88"/>
      <w:bookmarkEnd w:id="89"/>
      <w:bookmarkEnd w:id="90"/>
      <w:r w:rsidRPr="000D520D">
        <w:rPr>
          <w:rFonts w:ascii="Arial" w:hAnsi="Arial" w:cs="Arial"/>
          <w:color w:val="808080"/>
          <w:sz w:val="44"/>
          <w:szCs w:val="44"/>
        </w:rPr>
        <w:t>Code of conduct complaints</w:t>
      </w:r>
      <w:bookmarkEnd w:id="91"/>
      <w:bookmarkEnd w:id="92"/>
      <w:bookmarkEnd w:id="93"/>
      <w:bookmarkEnd w:id="94"/>
      <w:r w:rsidRPr="000D520D">
        <w:rPr>
          <w:rFonts w:ascii="Arial" w:hAnsi="Arial" w:cs="Arial"/>
          <w:color w:val="808080"/>
          <w:sz w:val="44"/>
          <w:szCs w:val="44"/>
        </w:rPr>
        <w:t xml:space="preserve"> </w:t>
      </w:r>
      <w:bookmarkEnd w:id="95"/>
    </w:p>
    <w:p w:rsidRPr="00D21453" w:rsidR="00DB2735" w:rsidP="00DB2735" w:rsidRDefault="00DB2735" w14:paraId="0A392C6A"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D21453" w:rsidR="00DB2735" w:rsidP="00FD0470" w:rsidRDefault="00DB2735" w14:paraId="607E7149" w14:textId="77777777">
      <w:pPr>
        <w:widowControl w:val="0"/>
        <w:numPr>
          <w:ilvl w:val="0"/>
          <w:numId w:val="36"/>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Upon notification by the Unitary that it is dealing with a complaint that a councillor or non-councillor with voting rights has breached the council’s code of conduct, the Proper Officer shall, subject to standing order 11 above, report this to the council.</w:t>
      </w:r>
    </w:p>
    <w:p w:rsidRPr="00D21453" w:rsidR="00DB2735" w:rsidP="00DB2735" w:rsidRDefault="00DB2735" w14:paraId="290583F9"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D21453" w:rsidR="00DB2735" w:rsidP="00FD0470" w:rsidRDefault="00DB2735" w14:paraId="00246F2E" w14:textId="77777777">
      <w:pPr>
        <w:widowControl w:val="0"/>
        <w:numPr>
          <w:ilvl w:val="0"/>
          <w:numId w:val="36"/>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w:t>
      </w:r>
    </w:p>
    <w:p w:rsidRPr="00D21453" w:rsidR="00DB2735" w:rsidP="00DB2735" w:rsidRDefault="00DB2735" w14:paraId="68F21D90"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rsidRPr="00D21453" w:rsidR="00DB2735" w:rsidP="00FD0470" w:rsidRDefault="00DB2735" w14:paraId="4A781FB1" w14:textId="77777777">
      <w:pPr>
        <w:widowControl w:val="0"/>
        <w:numPr>
          <w:ilvl w:val="0"/>
          <w:numId w:val="36"/>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may:</w:t>
      </w:r>
    </w:p>
    <w:p w:rsidRPr="00D21453" w:rsidR="00DB2735" w:rsidP="00FD0470" w:rsidRDefault="00DB2735" w14:paraId="71A8D414" w14:textId="77777777">
      <w:pPr>
        <w:widowControl w:val="0"/>
        <w:numPr>
          <w:ilvl w:val="1"/>
          <w:numId w:val="37"/>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progress an investigation of the complaint or is required by law;</w:t>
      </w:r>
    </w:p>
    <w:p w:rsidRPr="00D21453" w:rsidR="00DB2735" w:rsidP="00FD0470" w:rsidRDefault="00DB2735" w14:paraId="2837F886" w14:textId="77777777">
      <w:pPr>
        <w:widowControl w:val="0"/>
        <w:numPr>
          <w:ilvl w:val="1"/>
          <w:numId w:val="37"/>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rsidRPr="00D21453" w:rsidR="00DB2735" w:rsidP="00DB2735" w:rsidRDefault="00DB2735" w14:paraId="13C326F3"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DB2735" w:rsidP="00FD0470" w:rsidRDefault="00DB2735" w14:paraId="49206A88" w14:textId="64FA5B27">
      <w:pPr>
        <w:pStyle w:val="ListParagraph"/>
        <w:widowControl w:val="0"/>
        <w:numPr>
          <w:ilvl w:val="0"/>
          <w:numId w:val="36"/>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w:t>
      </w:r>
      <w:r w:rsidRPr="63E3C1D8" w:rsidR="55B684D4">
        <w:rPr>
          <w:rFonts w:ascii="Arial" w:hAnsi="Arial" w:cs="Arial"/>
          <w:color w:val="000000" w:themeColor="text1"/>
          <w:sz w:val="22"/>
          <w:szCs w:val="22"/>
          <w:lang w:bidi="en-US"/>
        </w:rPr>
        <w:t>e.</w:t>
      </w:r>
    </w:p>
    <w:p w:rsidR="00DB2735" w:rsidP="00DB2735" w:rsidRDefault="00DB2735" w14:paraId="67B7A70C" w14:textId="77777777">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rsidRPr="00D21453" w:rsidR="00DB2735" w:rsidP="00DB2735" w:rsidRDefault="00DB2735" w14:paraId="71887C79" w14:textId="77777777">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rsidRPr="000D520D" w:rsidR="00DB2735" w:rsidP="00DB2735" w:rsidRDefault="00DB2735" w14:paraId="2D112723" w14:textId="77777777">
      <w:pPr>
        <w:pStyle w:val="Heading21"/>
        <w:spacing w:before="0" w:line="288" w:lineRule="auto"/>
        <w:rPr>
          <w:rFonts w:ascii="Arial" w:hAnsi="Arial" w:cs="Arial"/>
          <w:color w:val="808080"/>
          <w:sz w:val="44"/>
          <w:szCs w:val="44"/>
          <w:lang w:bidi="en-US"/>
        </w:rPr>
      </w:pPr>
      <w:bookmarkStart w:name="_Toc359318570" w:id="98"/>
      <w:bookmarkStart w:name="_Toc359334521" w:id="99"/>
      <w:bookmarkStart w:name="_Toc359334800" w:id="100"/>
      <w:bookmarkStart w:name="_Toc359336502" w:id="101"/>
      <w:r w:rsidRPr="000D520D">
        <w:rPr>
          <w:rFonts w:ascii="Arial" w:hAnsi="Arial" w:cs="Arial"/>
          <w:color w:val="808080"/>
          <w:sz w:val="44"/>
          <w:szCs w:val="44"/>
          <w:lang w:bidi="en-US"/>
        </w:rPr>
        <w:t>Proper Officer</w:t>
      </w:r>
      <w:bookmarkEnd w:id="96"/>
      <w:bookmarkEnd w:id="98"/>
      <w:bookmarkEnd w:id="99"/>
      <w:bookmarkEnd w:id="100"/>
      <w:bookmarkEnd w:id="101"/>
      <w:r w:rsidRPr="000D520D">
        <w:rPr>
          <w:rFonts w:ascii="Arial" w:hAnsi="Arial" w:cs="Arial"/>
          <w:color w:val="808080"/>
          <w:sz w:val="44"/>
          <w:szCs w:val="44"/>
          <w:lang w:bidi="en-US"/>
        </w:rPr>
        <w:t xml:space="preserve"> </w:t>
      </w:r>
    </w:p>
    <w:p w:rsidRPr="00D21453" w:rsidR="00DB2735" w:rsidP="00DB2735" w:rsidRDefault="00DB2735" w14:paraId="3B7FD67C" w14:textId="77777777">
      <w:pPr>
        <w:spacing w:line="288" w:lineRule="auto"/>
        <w:rPr>
          <w:rFonts w:ascii="Arial" w:hAnsi="Arial" w:cs="Arial"/>
          <w:sz w:val="22"/>
          <w:lang w:bidi="en-US"/>
        </w:rPr>
      </w:pPr>
    </w:p>
    <w:p w:rsidRPr="00D21453" w:rsidR="00DB2735" w:rsidP="00FD0470" w:rsidRDefault="00DB2735" w14:paraId="0A555C5A" w14:textId="77777777">
      <w:pPr>
        <w:widowControl w:val="0"/>
        <w:numPr>
          <w:ilvl w:val="0"/>
          <w:numId w:val="3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Proper Officer shall be either (i) the clerk or (ii) other staff member(s) nominated by the council to undertake the work of the Proper Officer when the Proper Officer is absent. </w:t>
      </w:r>
    </w:p>
    <w:p w:rsidRPr="00D21453" w:rsidR="00DB2735" w:rsidP="00DB2735" w:rsidRDefault="00DB2735" w14:paraId="38D6B9B6"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D21453" w:rsidR="00DB2735" w:rsidP="00FD0470" w:rsidRDefault="00DB2735" w14:paraId="73D75622" w14:textId="77777777">
      <w:pPr>
        <w:widowControl w:val="0"/>
        <w:numPr>
          <w:ilvl w:val="0"/>
          <w:numId w:val="3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D21453">
        <w:rPr>
          <w:rFonts w:ascii="Arial" w:hAnsi="Arial" w:cs="Arial"/>
          <w:color w:val="000000"/>
          <w:sz w:val="22"/>
          <w:szCs w:val="22"/>
          <w:lang w:bidi="en-US"/>
        </w:rPr>
        <w:lastRenderedPageBreak/>
        <w:t>The Proper Officer shall:</w:t>
      </w:r>
    </w:p>
    <w:p w:rsidR="19D9B012" w:rsidP="00FD0470" w:rsidRDefault="19D9B012" w14:paraId="3A9053AB" w14:textId="0ADB005F">
      <w:pPr>
        <w:pStyle w:val="ListParagraph"/>
        <w:numPr>
          <w:ilvl w:val="0"/>
          <w:numId w:val="4"/>
        </w:numPr>
        <w:spacing w:line="288" w:lineRule="auto"/>
        <w:rPr>
          <w:rFonts w:asciiTheme="minorHAnsi" w:hAnsiTheme="minorHAnsi" w:eastAsiaTheme="minorEastAsia" w:cstheme="minorBidi"/>
          <w:color w:val="000000" w:themeColor="text1"/>
          <w:szCs w:val="24"/>
          <w:lang w:bidi="en-US"/>
        </w:rPr>
      </w:pPr>
    </w:p>
    <w:p w:rsidRPr="00D21453" w:rsidR="00DB2735" w:rsidP="00FD0470" w:rsidRDefault="0D4EF658" w14:paraId="76E1138D" w14:textId="11455B35">
      <w:pPr>
        <w:pStyle w:val="ListParagraph"/>
        <w:widowControl w:val="0"/>
        <w:numPr>
          <w:ilvl w:val="1"/>
          <w:numId w:val="38"/>
        </w:numPr>
        <w:tabs>
          <w:tab w:val="clear" w:pos="1701"/>
          <w:tab w:val="num" w:pos="1134"/>
        </w:tabs>
        <w:suppressAutoHyphens/>
        <w:autoSpaceDE w:val="0"/>
        <w:autoSpaceDN w:val="0"/>
        <w:adjustRightInd w:val="0"/>
        <w:spacing w:line="288" w:lineRule="auto"/>
        <w:textAlignment w:val="center"/>
        <w:rPr>
          <w:rFonts w:asciiTheme="minorHAnsi" w:hAnsiTheme="minorHAnsi" w:eastAsiaTheme="minorEastAsia" w:cstheme="minorBidi"/>
          <w:color w:val="000000"/>
          <w:sz w:val="22"/>
          <w:szCs w:val="22"/>
          <w:lang w:bidi="en-US"/>
        </w:rPr>
      </w:pPr>
      <w:r w:rsidRPr="63E3C1D8">
        <w:rPr>
          <w:rFonts w:ascii="Arial" w:hAnsi="Arial" w:cs="Arial"/>
          <w:color w:val="000000" w:themeColor="text1"/>
          <w:sz w:val="22"/>
          <w:szCs w:val="22"/>
          <w:lang w:bidi="en-US"/>
        </w:rPr>
        <w:t xml:space="preserve">at least three clear days before a meeting of the council, a committee or a sub-committee </w:t>
      </w:r>
    </w:p>
    <w:p w:rsidRPr="00CA0C19" w:rsidR="00DB2735" w:rsidP="00FD0470" w:rsidRDefault="42FD6B20" w14:paraId="65A10FCA" w14:textId="23EA31FF">
      <w:pPr>
        <w:pStyle w:val="ListParagraph"/>
        <w:widowControl w:val="0"/>
        <w:numPr>
          <w:ilvl w:val="0"/>
          <w:numId w:val="3"/>
        </w:numPr>
        <w:tabs>
          <w:tab w:val="num" w:pos="1134"/>
        </w:tabs>
        <w:suppressAutoHyphens/>
        <w:autoSpaceDE w:val="0"/>
        <w:autoSpaceDN w:val="0"/>
        <w:adjustRightInd w:val="0"/>
        <w:spacing w:after="200" w:line="288" w:lineRule="auto"/>
        <w:textAlignment w:val="center"/>
      </w:pPr>
      <w:r w:rsidRPr="63E3C1D8">
        <w:rPr>
          <w:rFonts w:ascii="Arial" w:hAnsi="Arial" w:eastAsia="Arial" w:cs="Arial"/>
          <w:sz w:val="22"/>
          <w:szCs w:val="22"/>
        </w:rPr>
        <w:t>serve on councillors by delivery or post at their residences or by email authenticated in such manner as the Proper Officer thinks fit, a signed summons confirming the time, place and the agenda (provided the councillor has consented to service by email), and</w:t>
      </w:r>
    </w:p>
    <w:p w:rsidR="42FD6B20" w:rsidP="00FD0470" w:rsidRDefault="42FD6B20" w14:paraId="37FF8C04" w14:textId="28DEA528">
      <w:pPr>
        <w:pStyle w:val="ListParagraph"/>
        <w:numPr>
          <w:ilvl w:val="0"/>
          <w:numId w:val="3"/>
        </w:numPr>
        <w:spacing w:after="200" w:line="288" w:lineRule="auto"/>
        <w:rPr>
          <w:rFonts w:asciiTheme="minorHAnsi" w:hAnsiTheme="minorHAnsi" w:eastAsiaTheme="minorEastAsia" w:cstheme="minorBidi"/>
          <w:color w:val="000000" w:themeColor="text1"/>
          <w:szCs w:val="24"/>
          <w:lang w:bidi="en-US"/>
        </w:rPr>
      </w:pPr>
      <w:r w:rsidRPr="63E3C1D8">
        <w:rPr>
          <w:rFonts w:ascii="Arial" w:hAnsi="Arial" w:eastAsia="Arial" w:cs="Arial"/>
          <w:sz w:val="22"/>
          <w:szCs w:val="22"/>
        </w:rPr>
        <w:t>Provide, in a conspicuous place, public notice of the time, place and agenda (provided that the public notice with agenda of an extraordinary meeting of the Council convened by councillors is signed by them).</w:t>
      </w:r>
    </w:p>
    <w:p w:rsidRPr="00D21453" w:rsidR="00DB2735" w:rsidP="00FD0470" w:rsidRDefault="00DB2735" w14:paraId="0C9C133B" w14:textId="2D63CC76">
      <w:pPr>
        <w:pStyle w:val="ListParagraph"/>
        <w:widowControl w:val="0"/>
        <w:numPr>
          <w:ilvl w:val="0"/>
          <w:numId w:val="4"/>
        </w:numPr>
        <w:suppressAutoHyphens/>
        <w:autoSpaceDE w:val="0"/>
        <w:autoSpaceDN w:val="0"/>
        <w:adjustRightInd w:val="0"/>
        <w:spacing w:after="200" w:line="288" w:lineRule="auto"/>
        <w:textAlignment w:val="center"/>
        <w:rPr>
          <w:rFonts w:asciiTheme="minorHAnsi" w:hAnsiTheme="minorHAnsi" w:eastAsiaTheme="minorEastAsia" w:cstheme="minorBidi"/>
          <w:i/>
          <w:iCs/>
          <w:color w:val="000000"/>
          <w:sz w:val="22"/>
          <w:szCs w:val="22"/>
          <w:lang w:bidi="en-US"/>
        </w:rPr>
      </w:pPr>
      <w:r w:rsidRPr="63E3C1D8">
        <w:rPr>
          <w:rFonts w:ascii="Arial" w:hAnsi="Arial" w:cs="Arial"/>
          <w:i/>
          <w:iCs/>
          <w:color w:val="000000" w:themeColor="text1"/>
          <w:sz w:val="22"/>
          <w:szCs w:val="22"/>
          <w:lang w:bidi="en-US"/>
        </w:rPr>
        <w:t>See standing order 3(b) above for the meaning of clear days for a meeting of a full council and standing order 3(c) above for a meeting of a committee.</w:t>
      </w:r>
    </w:p>
    <w:p w:rsidR="3E89855F" w:rsidP="63E3C1D8" w:rsidRDefault="3E89855F" w14:paraId="41124A78" w14:textId="470248C5">
      <w:pPr>
        <w:spacing w:line="288" w:lineRule="auto"/>
        <w:ind w:left="1134"/>
        <w:rPr>
          <w:rFonts w:ascii="Arial" w:hAnsi="Arial" w:cs="Arial"/>
          <w:i/>
          <w:iCs/>
          <w:color w:val="000000" w:themeColor="text1"/>
          <w:sz w:val="22"/>
          <w:szCs w:val="22"/>
          <w:lang w:bidi="en-US"/>
        </w:rPr>
      </w:pPr>
    </w:p>
    <w:p w:rsidRPr="00D21453" w:rsidR="00DB2735" w:rsidP="00FD0470" w:rsidRDefault="00DB2735" w14:paraId="2702F73A"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subject to standing order 9 above, include on the agenda all motions in the order received unless a councillor has given written notice at least </w:t>
      </w:r>
      <w:r w:rsidRPr="63E3C1D8" w:rsidR="00E75174">
        <w:rPr>
          <w:rFonts w:ascii="Arial" w:hAnsi="Arial" w:cs="Arial"/>
          <w:color w:val="000000" w:themeColor="text1"/>
          <w:sz w:val="22"/>
          <w:szCs w:val="22"/>
          <w:lang w:bidi="en-US"/>
        </w:rPr>
        <w:t>four</w:t>
      </w:r>
      <w:r w:rsidRPr="63E3C1D8">
        <w:rPr>
          <w:rFonts w:ascii="Arial" w:hAnsi="Arial" w:cs="Arial"/>
          <w:color w:val="000000" w:themeColor="text1"/>
          <w:sz w:val="22"/>
          <w:szCs w:val="22"/>
          <w:lang w:bidi="en-US"/>
        </w:rPr>
        <w:t xml:space="preserve"> days before the meeting confirming his withdrawal of it;</w:t>
      </w:r>
    </w:p>
    <w:p w:rsidRPr="00D21453" w:rsidR="00DB2735" w:rsidP="00FD0470" w:rsidRDefault="00DB2735" w14:paraId="24C61796"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convene a meeting of full council for the election of a new Chairman of the Council, occasioned by a casual vacancy in his office;</w:t>
      </w:r>
    </w:p>
    <w:p w:rsidRPr="00D21453" w:rsidR="00DB2735" w:rsidP="00FD0470" w:rsidRDefault="00DB2735" w14:paraId="3B2CF812"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facilitate inspection of the minute book by local government electors;</w:t>
      </w:r>
    </w:p>
    <w:p w:rsidRPr="00D21453" w:rsidR="00DB2735" w:rsidP="00FD0470" w:rsidRDefault="00DB2735" w14:paraId="17D0C0D2"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receive and retain copies of byelaws made by other local authorities;</w:t>
      </w:r>
    </w:p>
    <w:p w:rsidRPr="00D21453" w:rsidR="00DB2735" w:rsidP="00FD0470" w:rsidRDefault="00DB2735" w14:paraId="0A1015E3"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retain acceptance of office forms from councillors;</w:t>
      </w:r>
    </w:p>
    <w:p w:rsidRPr="00D21453" w:rsidR="00DB2735" w:rsidP="00FD0470" w:rsidRDefault="00DB2735" w14:paraId="0E4A26E5"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retain a copy of every councillor’s register of interests;</w:t>
      </w:r>
    </w:p>
    <w:p w:rsidRPr="007F6FE9" w:rsidR="00DB2735" w:rsidP="00FD0470" w:rsidRDefault="00DB2735" w14:paraId="21E1C607" w14:textId="3B26718C">
      <w:pPr>
        <w:widowControl w:val="0"/>
        <w:numPr>
          <w:ilvl w:val="1"/>
          <w:numId w:val="38"/>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assist with responding to requests made under</w:t>
      </w:r>
      <w:r w:rsidRPr="63E3C1D8" w:rsidR="005F3982">
        <w:rPr>
          <w:rFonts w:ascii="Arial" w:hAnsi="Arial" w:cs="Arial"/>
          <w:color w:val="000000" w:themeColor="text1"/>
          <w:sz w:val="22"/>
          <w:szCs w:val="22"/>
          <w:lang w:bidi="en-US"/>
        </w:rPr>
        <w:t xml:space="preserve"> </w:t>
      </w:r>
      <w:r w:rsidRPr="63E3C1D8" w:rsidR="007F6FE9">
        <w:rPr>
          <w:rFonts w:ascii="Arial" w:hAnsi="Arial" w:cs="Arial"/>
          <w:color w:val="000000" w:themeColor="text1"/>
          <w:sz w:val="22"/>
          <w:szCs w:val="22"/>
          <w:lang w:bidi="en-US"/>
        </w:rPr>
        <w:t>freedom of information legislation and rights exercisable under data protection legislation, in accordance with the Council’s relevant policies and procedures</w:t>
      </w:r>
      <w:r w:rsidRPr="63E3C1D8">
        <w:rPr>
          <w:rFonts w:ascii="Arial" w:hAnsi="Arial" w:cs="Arial"/>
          <w:color w:val="000000" w:themeColor="text1"/>
          <w:sz w:val="22"/>
          <w:szCs w:val="22"/>
          <w:lang w:bidi="en-US"/>
        </w:rPr>
        <w:t>;</w:t>
      </w:r>
    </w:p>
    <w:p w:rsidRPr="007F6FE9" w:rsidR="007F6FE9" w:rsidP="00FD0470" w:rsidRDefault="007F6FE9" w14:paraId="1ECDA188" w14:textId="12B2DF7C">
      <w:pPr>
        <w:widowControl w:val="0"/>
        <w:numPr>
          <w:ilvl w:val="1"/>
          <w:numId w:val="38"/>
        </w:numPr>
        <w:tabs>
          <w:tab w:val="clear" w:pos="1701"/>
          <w:tab w:val="num" w:pos="1134"/>
          <w:tab w:val="num" w:pos="3422"/>
        </w:tabs>
        <w:suppressAutoHyphens/>
        <w:autoSpaceDE w:val="0"/>
        <w:autoSpaceDN w:val="0"/>
        <w:adjustRightInd w:val="0"/>
        <w:spacing w:line="288" w:lineRule="auto"/>
        <w:ind w:left="1134"/>
        <w:textAlignment w:val="center"/>
        <w:rPr>
          <w:rFonts w:asciiTheme="minorHAnsi" w:hAnsiTheme="minorHAnsi" w:eastAsiaTheme="minorEastAsia" w:cstheme="minorBidi"/>
          <w:color w:val="000000" w:themeColor="text1"/>
          <w:sz w:val="22"/>
          <w:szCs w:val="22"/>
          <w:lang w:bidi="en-US"/>
        </w:rPr>
      </w:pPr>
      <w:r w:rsidRPr="63E3C1D8">
        <w:rPr>
          <w:rFonts w:ascii="Arial" w:hAnsi="Arial" w:cs="Arial"/>
          <w:color w:val="000000" w:themeColor="text1"/>
          <w:sz w:val="22"/>
          <w:szCs w:val="22"/>
          <w:lang w:bidi="en-US"/>
        </w:rPr>
        <w:t xml:space="preserve">liaise, as appropriate, with the Council’s </w:t>
      </w:r>
      <w:r w:rsidRPr="63E3C1D8" w:rsidR="004531B6">
        <w:rPr>
          <w:rFonts w:ascii="Arial" w:hAnsi="Arial" w:cs="Arial"/>
          <w:color w:val="000000" w:themeColor="text1"/>
          <w:sz w:val="22"/>
          <w:szCs w:val="22"/>
          <w:lang w:bidi="en-US"/>
        </w:rPr>
        <w:t>Data Protection Officer</w:t>
      </w:r>
      <w:r w:rsidRPr="63E3C1D8" w:rsidR="00DA1B5D">
        <w:rPr>
          <w:rFonts w:ascii="Arial" w:hAnsi="Arial" w:cs="Arial"/>
          <w:color w:val="000000" w:themeColor="text1"/>
          <w:sz w:val="22"/>
          <w:szCs w:val="22"/>
          <w:lang w:bidi="en-US"/>
        </w:rPr>
        <w:t>/</w:t>
      </w:r>
      <w:r w:rsidRPr="63E3C1D8">
        <w:rPr>
          <w:rFonts w:ascii="Arial" w:hAnsi="Arial" w:cs="Arial"/>
          <w:color w:val="000000" w:themeColor="text1"/>
          <w:sz w:val="22"/>
          <w:szCs w:val="22"/>
          <w:lang w:bidi="en-US"/>
        </w:rPr>
        <w:t>GDPR Officer;</w:t>
      </w:r>
    </w:p>
    <w:p w:rsidRPr="00FF19AA" w:rsidR="00DB2735" w:rsidP="00FD0470" w:rsidRDefault="00DB2735" w14:paraId="3D842C30"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receive and send general correspondence and notices on behalf of the council except where there is a resolution to the contrary;</w:t>
      </w:r>
    </w:p>
    <w:p w:rsidRPr="007F6FE9" w:rsidR="00DB2735" w:rsidP="00FD0470" w:rsidRDefault="007F6FE9" w14:paraId="5FDF1256" w14:textId="62F80BF5">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assist in </w:t>
      </w:r>
      <w:r w:rsidRPr="63E3C1D8" w:rsidR="00DB2735">
        <w:rPr>
          <w:rFonts w:ascii="Arial" w:hAnsi="Arial" w:cs="Arial"/>
          <w:color w:val="000000" w:themeColor="text1"/>
          <w:sz w:val="22"/>
          <w:szCs w:val="22"/>
          <w:lang w:bidi="en-US"/>
        </w:rPr>
        <w:t>the organisation, storage of, access to</w:t>
      </w:r>
      <w:r w:rsidRPr="63E3C1D8">
        <w:rPr>
          <w:rFonts w:ascii="Arial" w:hAnsi="Arial" w:cs="Arial"/>
          <w:color w:val="000000" w:themeColor="text1"/>
          <w:sz w:val="22"/>
          <w:szCs w:val="22"/>
          <w:lang w:bidi="en-US"/>
        </w:rPr>
        <w:t>, security of</w:t>
      </w:r>
      <w:r w:rsidRPr="63E3C1D8" w:rsidR="00DB2735">
        <w:rPr>
          <w:rFonts w:ascii="Arial" w:hAnsi="Arial" w:cs="Arial"/>
          <w:color w:val="000000" w:themeColor="text1"/>
          <w:sz w:val="22"/>
          <w:szCs w:val="22"/>
          <w:lang w:bidi="en-US"/>
        </w:rPr>
        <w:t xml:space="preserve"> and destruction of information held by the council in paper and electronic form</w:t>
      </w:r>
      <w:r w:rsidRPr="63E3C1D8">
        <w:rPr>
          <w:rFonts w:ascii="Arial" w:hAnsi="Arial" w:cs="Arial"/>
          <w:color w:val="000000" w:themeColor="text1"/>
          <w:sz w:val="22"/>
          <w:szCs w:val="22"/>
          <w:lang w:bidi="en-US"/>
        </w:rPr>
        <w:t xml:space="preserve"> subject to the requirements of data protection and freedom of information legislation and other legitimate requirements (e.g. the Limitation Act 1980)</w:t>
      </w:r>
      <w:r w:rsidRPr="63E3C1D8" w:rsidR="00DB2735">
        <w:rPr>
          <w:rFonts w:ascii="Arial" w:hAnsi="Arial" w:cs="Arial"/>
          <w:color w:val="000000" w:themeColor="text1"/>
          <w:sz w:val="22"/>
          <w:szCs w:val="22"/>
          <w:lang w:bidi="en-US"/>
        </w:rPr>
        <w:t>;</w:t>
      </w:r>
    </w:p>
    <w:p w:rsidRPr="00D21453" w:rsidR="00DB2735" w:rsidP="00FD0470" w:rsidRDefault="00DB2735" w14:paraId="34505380"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arrange for legal deeds to be executed; </w:t>
      </w:r>
    </w:p>
    <w:p w:rsidRPr="00D21453" w:rsidR="00DB2735" w:rsidP="00DB2735" w:rsidRDefault="00DB2735" w14:paraId="53E4F78D" w14:textId="77777777">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i/>
          <w:iCs/>
          <w:color w:val="000000"/>
          <w:sz w:val="22"/>
          <w:szCs w:val="24"/>
          <w:lang w:bidi="en-US"/>
        </w:rPr>
        <w:t>See also standing order 22 below.</w:t>
      </w:r>
    </w:p>
    <w:p w:rsidRPr="00D21453" w:rsidR="00DB2735" w:rsidP="00FD0470" w:rsidRDefault="00DB2735" w14:paraId="6B800B38"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arrange or manage the prompt authorisation, approval, and instruction regarding any payments to be made by the council in accordance with the council’s financial regulations;</w:t>
      </w:r>
    </w:p>
    <w:p w:rsidRPr="00D21453" w:rsidR="00DB2735" w:rsidP="00FD0470" w:rsidRDefault="00DB2735" w14:paraId="772F688A"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record every planning application notified to the council and the council’s response to the local planning authority in a book for such purpose;</w:t>
      </w:r>
    </w:p>
    <w:p w:rsidRPr="00E75174" w:rsidR="00DB2735" w:rsidP="00FD0470" w:rsidRDefault="00DB2735" w14:paraId="67EE2E34"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refer a planning application received by the council to the Chairman or in his absence the Vice-Chairman of the Councilmanage access to information about the council via the publication scheme; and</w:t>
      </w:r>
    </w:p>
    <w:p w:rsidRPr="00D21453" w:rsidR="00DB2735" w:rsidP="00FD0470" w:rsidRDefault="00DB2735" w14:paraId="1FE370B7" w14:textId="77777777">
      <w:pPr>
        <w:widowControl w:val="0"/>
        <w:numPr>
          <w:ilvl w:val="1"/>
          <w:numId w:val="3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lastRenderedPageBreak/>
        <w:t>retain custody of the seal of the council (if any) which shall not be used without a resolution to that effect.</w:t>
      </w:r>
    </w:p>
    <w:p w:rsidR="00DB2735" w:rsidP="00DB2735" w:rsidRDefault="00DB2735" w14:paraId="151C61CB" w14:textId="77777777">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See also standing order 22 below.</w:t>
      </w:r>
      <w:bookmarkStart w:name="_Toc357072144" w:id="102"/>
    </w:p>
    <w:p w:rsidR="00DB2735" w:rsidP="00DB2735" w:rsidRDefault="00DB2735" w14:paraId="698536F5" w14:textId="77777777">
      <w:pPr>
        <w:rPr>
          <w:rFonts w:ascii="Arial" w:hAnsi="Arial" w:cs="Arial"/>
          <w:i/>
          <w:color w:val="000000"/>
          <w:sz w:val="22"/>
          <w:szCs w:val="24"/>
          <w:lang w:bidi="en-US"/>
        </w:rPr>
      </w:pPr>
      <w:r>
        <w:rPr>
          <w:rFonts w:ascii="Arial" w:hAnsi="Arial" w:cs="Arial"/>
          <w:i/>
          <w:color w:val="000000"/>
          <w:sz w:val="22"/>
          <w:szCs w:val="24"/>
          <w:lang w:bidi="en-US"/>
        </w:rPr>
        <w:br w:type="page"/>
      </w:r>
    </w:p>
    <w:p w:rsidRPr="00D21453" w:rsidR="00DB2735" w:rsidP="00DB2735" w:rsidRDefault="00DB2735" w14:paraId="7BC1BAF2" w14:textId="77777777">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rsidRPr="00D21453" w:rsidR="00DB2735" w:rsidP="00DB2735" w:rsidRDefault="00DB2735" w14:paraId="61C988F9" w14:textId="77777777">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rsidRPr="000D520D" w:rsidR="00DB2735" w:rsidP="00DB2735" w:rsidRDefault="00DB2735" w14:paraId="27722F9C" w14:textId="77777777">
      <w:pPr>
        <w:pStyle w:val="Heading21"/>
        <w:spacing w:before="0" w:line="288" w:lineRule="auto"/>
        <w:rPr>
          <w:rFonts w:ascii="Arial" w:hAnsi="Arial" w:cs="Arial"/>
          <w:color w:val="808080"/>
          <w:sz w:val="44"/>
          <w:szCs w:val="44"/>
        </w:rPr>
      </w:pPr>
      <w:bookmarkStart w:name="_Toc359318571" w:id="103"/>
      <w:bookmarkStart w:name="_Toc359334522" w:id="104"/>
      <w:bookmarkStart w:name="_Toc359334801" w:id="105"/>
      <w:bookmarkStart w:name="_Toc359336503" w:id="106"/>
      <w:r w:rsidRPr="000D520D">
        <w:rPr>
          <w:rFonts w:ascii="Arial" w:hAnsi="Arial" w:cs="Arial"/>
          <w:color w:val="808080"/>
          <w:sz w:val="44"/>
          <w:szCs w:val="44"/>
        </w:rPr>
        <w:t>R</w:t>
      </w:r>
      <w:bookmarkEnd w:id="102"/>
      <w:r w:rsidRPr="000D520D">
        <w:rPr>
          <w:rFonts w:ascii="Arial" w:hAnsi="Arial" w:cs="Arial"/>
          <w:color w:val="808080"/>
          <w:sz w:val="44"/>
          <w:szCs w:val="44"/>
        </w:rPr>
        <w:t>esponsible Financial Officer</w:t>
      </w:r>
      <w:bookmarkEnd w:id="103"/>
      <w:bookmarkEnd w:id="104"/>
      <w:bookmarkEnd w:id="105"/>
      <w:bookmarkEnd w:id="106"/>
      <w:r w:rsidRPr="000D520D">
        <w:rPr>
          <w:rFonts w:ascii="Arial" w:hAnsi="Arial" w:cs="Arial"/>
          <w:color w:val="808080"/>
          <w:sz w:val="44"/>
          <w:szCs w:val="44"/>
        </w:rPr>
        <w:t xml:space="preserve"> </w:t>
      </w:r>
    </w:p>
    <w:p w:rsidRPr="00674251" w:rsidR="00DB2735" w:rsidP="00DB2735" w:rsidRDefault="00DB2735" w14:paraId="3B22BB7D" w14:textId="77777777">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rsidRPr="00D21453" w:rsidR="00DB2735" w:rsidP="00FD0470" w:rsidRDefault="00DB2735" w14:paraId="4D5EF2D5" w14:textId="77777777">
      <w:pPr>
        <w:pStyle w:val="ListParagraph"/>
        <w:widowControl w:val="0"/>
        <w:numPr>
          <w:ilvl w:val="0"/>
          <w:numId w:val="39"/>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council shall appoint</w:t>
      </w:r>
      <w:r w:rsidRPr="00D21453">
        <w:rPr>
          <w:rFonts w:ascii="Arial" w:hAnsi="Arial" w:cs="Arial"/>
          <w:b/>
          <w:color w:val="000000"/>
          <w:sz w:val="22"/>
          <w:lang w:bidi="en-US"/>
        </w:rPr>
        <w:t xml:space="preserve"> </w:t>
      </w:r>
      <w:r w:rsidRPr="00D21453">
        <w:rPr>
          <w:rFonts w:ascii="Arial" w:hAnsi="Arial" w:cs="Arial"/>
          <w:color w:val="000000"/>
          <w:sz w:val="22"/>
          <w:lang w:bidi="en-US"/>
        </w:rPr>
        <w:t>appropriate staff member(s)</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p>
    <w:p w:rsidRPr="00674251" w:rsidR="00DB2735" w:rsidP="00DB2735" w:rsidRDefault="00DB2735" w14:paraId="17B246DD" w14:textId="77777777">
      <w:pPr>
        <w:widowControl w:val="0"/>
        <w:autoSpaceDE w:val="0"/>
        <w:autoSpaceDN w:val="0"/>
        <w:adjustRightInd w:val="0"/>
        <w:spacing w:line="288" w:lineRule="auto"/>
        <w:textAlignment w:val="center"/>
        <w:rPr>
          <w:rFonts w:ascii="Arial" w:hAnsi="Arial" w:cs="Arial"/>
          <w:b/>
          <w:bCs/>
          <w:color w:val="000000"/>
          <w:szCs w:val="40"/>
          <w:lang w:bidi="en-US"/>
        </w:rPr>
      </w:pPr>
    </w:p>
    <w:p w:rsidRPr="000D520D" w:rsidR="00DB2735" w:rsidP="00DB2735" w:rsidRDefault="00DB2735" w14:paraId="6BF89DA3" w14:textId="77777777">
      <w:pPr>
        <w:widowControl w:val="0"/>
        <w:autoSpaceDE w:val="0"/>
        <w:autoSpaceDN w:val="0"/>
        <w:adjustRightInd w:val="0"/>
        <w:spacing w:line="288" w:lineRule="auto"/>
        <w:textAlignment w:val="center"/>
        <w:rPr>
          <w:rFonts w:ascii="Arial" w:hAnsi="Arial" w:cs="Arial"/>
          <w:b/>
          <w:bCs/>
          <w:color w:val="808080"/>
          <w:szCs w:val="40"/>
          <w:lang w:bidi="en-US"/>
        </w:rPr>
      </w:pPr>
    </w:p>
    <w:p w:rsidRPr="000D520D" w:rsidR="00DB2735" w:rsidP="00DB2735" w:rsidRDefault="00DB2735" w14:paraId="233F0B7E" w14:textId="77777777">
      <w:pPr>
        <w:pStyle w:val="Heading21"/>
        <w:spacing w:before="0" w:line="288" w:lineRule="auto"/>
        <w:rPr>
          <w:rFonts w:ascii="Arial" w:hAnsi="Arial" w:cs="Arial"/>
          <w:color w:val="808080"/>
          <w:sz w:val="44"/>
          <w:szCs w:val="44"/>
        </w:rPr>
      </w:pPr>
      <w:bookmarkStart w:name="_Toc357072147" w:id="107"/>
      <w:bookmarkStart w:name="_Toc359318572" w:id="108"/>
      <w:bookmarkStart w:name="_Toc359334523" w:id="109"/>
      <w:bookmarkStart w:name="_Toc359334802" w:id="110"/>
      <w:bookmarkStart w:name="_Toc359336504" w:id="111"/>
      <w:r w:rsidRPr="000D520D">
        <w:rPr>
          <w:rFonts w:ascii="Arial" w:hAnsi="Arial" w:cs="Arial"/>
          <w:color w:val="808080"/>
          <w:sz w:val="44"/>
          <w:szCs w:val="44"/>
        </w:rPr>
        <w:t>Accounts and accounting statement</w:t>
      </w:r>
      <w:bookmarkEnd w:id="107"/>
      <w:r w:rsidRPr="000D520D">
        <w:rPr>
          <w:rFonts w:ascii="Arial" w:hAnsi="Arial" w:cs="Arial"/>
          <w:color w:val="808080"/>
          <w:sz w:val="44"/>
          <w:szCs w:val="44"/>
        </w:rPr>
        <w:t>s</w:t>
      </w:r>
      <w:bookmarkEnd w:id="108"/>
      <w:bookmarkEnd w:id="109"/>
      <w:bookmarkEnd w:id="110"/>
      <w:bookmarkEnd w:id="111"/>
    </w:p>
    <w:p w:rsidRPr="00D21453" w:rsidR="00DB2735" w:rsidP="00DB2735" w:rsidRDefault="00DB2735" w14:paraId="5C3E0E74"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D21453" w:rsidR="00DB2735" w:rsidP="00FD0470" w:rsidRDefault="00DB2735" w14:paraId="265CA8ED" w14:textId="77777777">
      <w:pPr>
        <w:pStyle w:val="ListParagraph"/>
        <w:numPr>
          <w:ilvl w:val="0"/>
          <w:numId w:val="21"/>
        </w:numPr>
        <w:tabs>
          <w:tab w:val="clear" w:pos="1134"/>
          <w:tab w:val="num" w:pos="567"/>
        </w:tabs>
        <w:spacing w:line="288" w:lineRule="auto"/>
        <w:ind w:left="567"/>
        <w:rPr>
          <w:rFonts w:ascii="Arial" w:hAnsi="Arial" w:cs="Arial"/>
          <w:color w:val="000000"/>
          <w:sz w:val="22"/>
          <w:lang w:bidi="en-US"/>
        </w:rPr>
      </w:pPr>
      <w:r w:rsidRPr="00D21453">
        <w:rPr>
          <w:rFonts w:ascii="Arial" w:hAnsi="Arial" w:cs="Arial"/>
          <w:color w:val="000000"/>
          <w:sz w:val="22"/>
          <w:lang w:bidi="en-US"/>
        </w:rPr>
        <w:t>“Proper practices” in standing orders refer to the most recent version of Governance and Accountability for Local Councils – a Practitioners’ Guide (England)</w:t>
      </w:r>
    </w:p>
    <w:p w:rsidRPr="00D21453" w:rsidR="00DB2735" w:rsidP="00DB2735" w:rsidRDefault="00DB2735" w14:paraId="66A1FAB9" w14:textId="7777777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Pr="00D21453" w:rsidR="00DB2735" w:rsidP="00FD0470" w:rsidRDefault="00DB2735" w14:paraId="4F81FCC1" w14:textId="77777777">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All payments by the council shall be authorised, approved and paid in accordance with the law, proper practices and the council’s financial regulations. </w:t>
      </w:r>
    </w:p>
    <w:p w:rsidRPr="00D21453" w:rsidR="00DB2735" w:rsidP="00DB2735" w:rsidRDefault="00DB2735" w14:paraId="76BB753C"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0F7C07B2" w14:textId="77777777">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rsidRPr="00D21453" w:rsidR="00DB2735" w:rsidP="00FD0470" w:rsidRDefault="00DB2735" w14:paraId="6CC4C22E" w14:textId="77777777">
      <w:pPr>
        <w:pStyle w:val="ListParagraph"/>
        <w:widowControl w:val="0"/>
        <w:numPr>
          <w:ilvl w:val="2"/>
          <w:numId w:val="3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the council’s receipts and payments for each quarter; </w:t>
      </w:r>
    </w:p>
    <w:p w:rsidRPr="00D21453" w:rsidR="00DB2735" w:rsidP="00FD0470" w:rsidRDefault="00DB2735" w14:paraId="5EB22A0B" w14:textId="77777777">
      <w:pPr>
        <w:pStyle w:val="ListParagraph"/>
        <w:widowControl w:val="0"/>
        <w:numPr>
          <w:ilvl w:val="2"/>
          <w:numId w:val="3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council’s aggregate receipts and payments for the year to date;</w:t>
      </w:r>
    </w:p>
    <w:p w:rsidRPr="00D21453" w:rsidR="00DB2735" w:rsidP="00FD0470" w:rsidRDefault="00DB2735" w14:paraId="2388D544" w14:textId="77777777">
      <w:pPr>
        <w:pStyle w:val="ListParagraph"/>
        <w:widowControl w:val="0"/>
        <w:numPr>
          <w:ilvl w:val="2"/>
          <w:numId w:val="32"/>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balances held at the end of the quarter being reported</w:t>
      </w:r>
    </w:p>
    <w:p w:rsidRPr="00D21453" w:rsidR="00DB2735" w:rsidP="00DB2735" w:rsidRDefault="00DB2735" w14:paraId="513DA1E0" w14:textId="7777777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Pr="00D21453" w:rsidR="00DB2735" w:rsidP="00DB2735" w:rsidRDefault="00DB2735" w14:paraId="06B65CF4" w14:textId="77777777">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and which includes a comparison with the budget for the financial year and highlights any actual or potential overspends.</w:t>
      </w:r>
    </w:p>
    <w:p w:rsidRPr="00D21453" w:rsidR="00DB2735" w:rsidP="00DB2735" w:rsidRDefault="00DB2735" w14:paraId="75CAC6F5" w14:textId="77777777">
      <w:pPr>
        <w:pStyle w:val="ListParagraph"/>
        <w:spacing w:line="288" w:lineRule="auto"/>
        <w:ind w:left="153"/>
        <w:rPr>
          <w:rFonts w:ascii="Arial" w:hAnsi="Arial" w:cs="Arial"/>
          <w:color w:val="000000"/>
          <w:sz w:val="22"/>
          <w:lang w:bidi="en-US"/>
        </w:rPr>
      </w:pPr>
    </w:p>
    <w:p w:rsidRPr="00D21453" w:rsidR="00DB2735" w:rsidP="00FD0470" w:rsidRDefault="00DB2735" w14:paraId="2C62A831" w14:textId="77777777">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As soon as possible after the financial year end at 31 March, the Responsible Financial Officer shall provide:</w:t>
      </w:r>
    </w:p>
    <w:p w:rsidRPr="00D21453" w:rsidR="00DB2735" w:rsidP="00FD0470" w:rsidRDefault="00DB2735" w14:paraId="0BB9BF74" w14:textId="77777777">
      <w:pPr>
        <w:pStyle w:val="ListParagraph"/>
        <w:widowControl w:val="0"/>
        <w:numPr>
          <w:ilvl w:val="2"/>
          <w:numId w:val="43"/>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each councillor with a statement summarising the council’s receipts and payments for the last quarter and the year to date for information; and </w:t>
      </w:r>
    </w:p>
    <w:p w:rsidRPr="00D21453" w:rsidR="00DB2735" w:rsidP="00FD0470" w:rsidRDefault="00DB2735" w14:paraId="57047118" w14:textId="6DF0D1DD">
      <w:pPr>
        <w:pStyle w:val="ListParagraph"/>
        <w:widowControl w:val="0"/>
        <w:numPr>
          <w:ilvl w:val="2"/>
          <w:numId w:val="43"/>
        </w:numPr>
        <w:suppressAutoHyphens/>
        <w:autoSpaceDE w:val="0"/>
        <w:autoSpaceDN w:val="0"/>
        <w:adjustRightInd w:val="0"/>
        <w:spacing w:line="288" w:lineRule="auto"/>
        <w:ind w:left="1134" w:hanging="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 xml:space="preserve">to the full council the accounting statements for the year in the form of Section </w:t>
      </w:r>
      <w:r w:rsidRPr="63E3C1D8" w:rsidR="1BCC861F">
        <w:rPr>
          <w:rFonts w:ascii="Arial" w:hAnsi="Arial" w:cs="Arial"/>
          <w:color w:val="000000" w:themeColor="text1"/>
          <w:sz w:val="22"/>
          <w:szCs w:val="22"/>
          <w:lang w:bidi="en-US"/>
        </w:rPr>
        <w:t>2</w:t>
      </w:r>
      <w:r w:rsidRPr="63E3C1D8">
        <w:rPr>
          <w:rFonts w:ascii="Arial" w:hAnsi="Arial" w:cs="Arial"/>
          <w:color w:val="000000" w:themeColor="text1"/>
          <w:sz w:val="22"/>
          <w:szCs w:val="22"/>
          <w:lang w:bidi="en-US"/>
        </w:rPr>
        <w:t xml:space="preserve"> of the annual return, as required by proper practices,</w:t>
      </w:r>
      <w:r w:rsidRPr="63E3C1D8">
        <w:rPr>
          <w:rFonts w:ascii="Arial" w:hAnsi="Arial" w:cs="Arial"/>
          <w:sz w:val="28"/>
          <w:szCs w:val="28"/>
        </w:rPr>
        <w:t xml:space="preserve"> </w:t>
      </w:r>
      <w:r w:rsidRPr="63E3C1D8">
        <w:rPr>
          <w:rFonts w:ascii="Arial" w:hAnsi="Arial" w:cs="Arial"/>
          <w:color w:val="000000" w:themeColor="text1"/>
          <w:sz w:val="22"/>
          <w:szCs w:val="22"/>
          <w:lang w:bidi="en-US"/>
        </w:rPr>
        <w:t>for consideration and approval.</w:t>
      </w:r>
    </w:p>
    <w:p w:rsidRPr="00D21453" w:rsidR="00DB2735" w:rsidP="00DB2735" w:rsidRDefault="00DB2735" w14:paraId="66060428"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34467668" w14:textId="77777777">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rsidR="00DB2735" w:rsidP="00DB2735" w:rsidRDefault="00DB2735" w14:paraId="1D0656FE"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674251" w:rsidR="00DB2735" w:rsidP="00DB2735" w:rsidRDefault="00DB2735" w14:paraId="7B37605A"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674251" w:rsidR="00DB2735" w:rsidP="00DB2735" w:rsidRDefault="00DB2735" w14:paraId="394798F2"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1863CA75" w14:textId="77777777">
      <w:pPr>
        <w:pStyle w:val="Heading21"/>
        <w:spacing w:before="0" w:line="288" w:lineRule="auto"/>
        <w:rPr>
          <w:rFonts w:ascii="Arial" w:hAnsi="Arial" w:cs="Arial"/>
          <w:color w:val="808080"/>
          <w:sz w:val="44"/>
          <w:szCs w:val="44"/>
        </w:rPr>
      </w:pPr>
      <w:bookmarkStart w:name="_Toc357072148" w:id="112"/>
      <w:bookmarkStart w:name="_Toc359318573" w:id="113"/>
      <w:bookmarkStart w:name="_Toc359334524" w:id="114"/>
      <w:bookmarkStart w:name="_Toc359334803" w:id="115"/>
      <w:bookmarkStart w:name="_Toc359336505" w:id="116"/>
      <w:r w:rsidRPr="000D520D">
        <w:rPr>
          <w:rFonts w:ascii="Arial" w:hAnsi="Arial" w:cs="Arial"/>
          <w:color w:val="808080"/>
          <w:sz w:val="44"/>
          <w:szCs w:val="44"/>
        </w:rPr>
        <w:t>Financial controls and procurement</w:t>
      </w:r>
      <w:bookmarkEnd w:id="112"/>
      <w:bookmarkEnd w:id="113"/>
      <w:bookmarkEnd w:id="114"/>
      <w:bookmarkEnd w:id="115"/>
      <w:bookmarkEnd w:id="116"/>
    </w:p>
    <w:p w:rsidRPr="00D21453" w:rsidR="00DB2735" w:rsidP="00DB2735" w:rsidRDefault="00DB2735" w14:paraId="3889A505"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D21453" w:rsidR="00DB2735" w:rsidP="00FD0470" w:rsidRDefault="00DB2735" w14:paraId="3D626EFE" w14:textId="77777777">
      <w:pPr>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rsidRPr="00D21453" w:rsidR="00DB2735" w:rsidP="00FD0470" w:rsidRDefault="00DB2735" w14:paraId="361520C0" w14:textId="77777777">
      <w:pPr>
        <w:widowControl w:val="0"/>
        <w:numPr>
          <w:ilvl w:val="0"/>
          <w:numId w:val="2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keeping of accounting records and systems of internal controls;</w:t>
      </w:r>
    </w:p>
    <w:p w:rsidRPr="00D21453" w:rsidR="00DB2735" w:rsidP="00FD0470" w:rsidRDefault="00DB2735" w14:paraId="554F3B16" w14:textId="77777777">
      <w:pPr>
        <w:widowControl w:val="0"/>
        <w:numPr>
          <w:ilvl w:val="0"/>
          <w:numId w:val="2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assessment and management of financial risks faced by the council;</w:t>
      </w:r>
    </w:p>
    <w:p w:rsidRPr="00D21453" w:rsidR="00DB2735" w:rsidP="00FD0470" w:rsidRDefault="00DB2735" w14:paraId="00F11F51" w14:textId="77777777">
      <w:pPr>
        <w:widowControl w:val="0"/>
        <w:numPr>
          <w:ilvl w:val="0"/>
          <w:numId w:val="2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rsidRPr="00D21453" w:rsidR="00DB2735" w:rsidP="00FD0470" w:rsidRDefault="00DB2735" w14:paraId="482D2BD6" w14:textId="77777777">
      <w:pPr>
        <w:widowControl w:val="0"/>
        <w:numPr>
          <w:ilvl w:val="0"/>
          <w:numId w:val="28"/>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inspection and copying by councillors and local electors of the council’s accounts and/or orders of payments; and </w:t>
      </w:r>
    </w:p>
    <w:p w:rsidRPr="00D21453" w:rsidR="00DB2735" w:rsidP="00FD0470" w:rsidRDefault="7B8C90A3" w14:paraId="01334C44" w14:textId="1AB4556B">
      <w:pPr>
        <w:pStyle w:val="ListParagraph"/>
        <w:widowControl w:val="0"/>
        <w:numPr>
          <w:ilvl w:val="0"/>
          <w:numId w:val="28"/>
        </w:numPr>
        <w:tabs>
          <w:tab w:val="clear" w:pos="1701"/>
          <w:tab w:val="num" w:pos="1134"/>
        </w:tabs>
        <w:suppressAutoHyphens/>
        <w:autoSpaceDE w:val="0"/>
        <w:autoSpaceDN w:val="0"/>
        <w:adjustRightInd w:val="0"/>
        <w:spacing w:line="288" w:lineRule="auto"/>
        <w:textAlignment w:val="center"/>
        <w:rPr>
          <w:rFonts w:asciiTheme="minorHAnsi" w:hAnsiTheme="minorHAnsi" w:eastAsiaTheme="minorEastAsia" w:cstheme="minorBidi"/>
          <w:color w:val="000000"/>
          <w:sz w:val="22"/>
          <w:szCs w:val="22"/>
          <w:lang w:bidi="en-US"/>
        </w:rPr>
      </w:pPr>
      <w:r w:rsidRPr="63E3C1D8">
        <w:rPr>
          <w:rFonts w:ascii="Arial" w:hAnsi="Arial" w:eastAsia="Arial" w:cs="Arial"/>
          <w:sz w:val="22"/>
          <w:szCs w:val="22"/>
        </w:rPr>
        <w:t xml:space="preserve">whether contracts with an estimated value below </w:t>
      </w:r>
      <w:r w:rsidRPr="63E3C1D8">
        <w:rPr>
          <w:rFonts w:ascii="Arial" w:hAnsi="Arial" w:eastAsia="Arial" w:cs="Arial"/>
          <w:b/>
          <w:bCs/>
          <w:sz w:val="22"/>
          <w:szCs w:val="22"/>
        </w:rPr>
        <w:t>£25,000</w:t>
      </w:r>
      <w:r w:rsidRPr="63E3C1D8">
        <w:rPr>
          <w:rFonts w:ascii="Arial" w:hAnsi="Arial" w:eastAsia="Arial" w:cs="Arial"/>
          <w:sz w:val="22"/>
          <w:szCs w:val="22"/>
        </w:rPr>
        <w:t xml:space="preserve"> due to special circumstances are exempt from a tendering process or procurement exercise. </w:t>
      </w:r>
    </w:p>
    <w:p w:rsidRPr="00D21453" w:rsidR="00DB2735" w:rsidP="00DB2735" w:rsidRDefault="00DB2735" w14:paraId="29079D35" w14:textId="77777777">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rsidRPr="00D21453" w:rsidR="00DB2735" w:rsidP="00FD0470" w:rsidRDefault="00DB2735" w14:paraId="41E117B2" w14:textId="77777777">
      <w:pPr>
        <w:widowControl w:val="0"/>
        <w:numPr>
          <w:ilvl w:val="0"/>
          <w:numId w:val="2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Financial regulations shall be reviewed regularly and at least annually for fitness of purpose.</w:t>
      </w:r>
    </w:p>
    <w:p w:rsidR="71E4BCD6" w:rsidP="63E3C1D8" w:rsidRDefault="71E4BCD6" w14:paraId="218EF897" w14:textId="0B152588">
      <w:pPr>
        <w:spacing w:line="288" w:lineRule="auto"/>
        <w:ind w:left="567"/>
        <w:rPr>
          <w:rFonts w:ascii="Arial" w:hAnsi="Arial" w:cs="Arial"/>
          <w:color w:val="000000" w:themeColor="text1"/>
          <w:sz w:val="22"/>
          <w:szCs w:val="22"/>
          <w:lang w:bidi="en-US"/>
        </w:rPr>
      </w:pPr>
    </w:p>
    <w:p w:rsidR="27BEF651" w:rsidP="00FD0470" w:rsidRDefault="27BEF651" w14:paraId="7B3C68D9" w14:textId="5EFDB0C3">
      <w:pPr>
        <w:numPr>
          <w:ilvl w:val="0"/>
          <w:numId w:val="29"/>
        </w:numPr>
        <w:spacing w:line="288" w:lineRule="auto"/>
        <w:ind w:left="567"/>
        <w:rPr>
          <w:rFonts w:asciiTheme="minorHAnsi" w:hAnsiTheme="minorHAnsi" w:eastAsiaTheme="minorEastAsia" w:cstheme="minorBidi"/>
          <w:color w:val="000000" w:themeColor="text1"/>
          <w:sz w:val="22"/>
          <w:szCs w:val="22"/>
        </w:rPr>
      </w:pPr>
      <w:r w:rsidRPr="63E3C1D8">
        <w:rPr>
          <w:rFonts w:ascii="Arial" w:hAnsi="Arial" w:eastAsia="Arial" w:cs="Arial"/>
          <w:sz w:val="22"/>
          <w:szCs w:val="22"/>
        </w:rPr>
        <w:t>A public contract regulated by the Public Contracts Regulations 2015 with an estimated value in excess of £25,000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 unless it proposes to use an existing list of approved suppliers (framework agreement).</w:t>
      </w:r>
    </w:p>
    <w:p w:rsidRPr="00D21453" w:rsidR="00DB2735" w:rsidP="00FD0470" w:rsidRDefault="00DB2735" w14:paraId="53BD644D" w14:textId="69357F70">
      <w:pPr>
        <w:pStyle w:val="ListParagraph"/>
        <w:widowControl w:val="0"/>
        <w:numPr>
          <w:ilvl w:val="0"/>
          <w:numId w:val="1"/>
        </w:numPr>
        <w:suppressAutoHyphens/>
        <w:autoSpaceDE w:val="0"/>
        <w:autoSpaceDN w:val="0"/>
        <w:adjustRightInd w:val="0"/>
        <w:spacing w:line="288" w:lineRule="auto"/>
        <w:textAlignment w:val="center"/>
        <w:rPr>
          <w:rFonts w:asciiTheme="minorHAnsi" w:hAnsiTheme="minorHAnsi" w:eastAsiaTheme="minorEastAsia" w:cstheme="minorBidi"/>
          <w:color w:val="000000" w:themeColor="text1"/>
          <w:sz w:val="22"/>
          <w:szCs w:val="22"/>
          <w:highlight w:val="yellow"/>
        </w:rPr>
      </w:pPr>
    </w:p>
    <w:p w:rsidRPr="00D21453" w:rsidR="00DB2735" w:rsidP="00FD0470" w:rsidRDefault="00DB2735" w14:paraId="6F7982BC" w14:textId="77777777">
      <w:pPr>
        <w:widowControl w:val="0"/>
        <w:numPr>
          <w:ilvl w:val="0"/>
          <w:numId w:val="2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Subject to additional requirements in the financial regulations of the council, the tender process</w:t>
      </w:r>
      <w:r w:rsidRPr="63E3C1D8">
        <w:rPr>
          <w:rFonts w:ascii="Arial" w:hAnsi="Arial" w:cs="Arial"/>
          <w:sz w:val="22"/>
          <w:szCs w:val="22"/>
        </w:rPr>
        <w:t xml:space="preserve"> for </w:t>
      </w:r>
      <w:r w:rsidRPr="63E3C1D8">
        <w:rPr>
          <w:rFonts w:ascii="Arial" w:hAnsi="Arial" w:cs="Arial"/>
          <w:color w:val="000000" w:themeColor="text1"/>
          <w:sz w:val="22"/>
          <w:szCs w:val="22"/>
          <w:lang w:bidi="en-US"/>
        </w:rPr>
        <w:t>contracts for the supply of goods, materials, services or the execution of works shall include, as a minimum, the following steps:</w:t>
      </w:r>
    </w:p>
    <w:p w:rsidRPr="00D21453" w:rsidR="00DB2735" w:rsidP="00FD0470" w:rsidRDefault="00DB2735" w14:paraId="131A280C" w14:textId="77777777">
      <w:pPr>
        <w:widowControl w:val="0"/>
        <w:numPr>
          <w:ilvl w:val="0"/>
          <w:numId w:val="3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a specification for the goods, materials, services or the execution of works shall be drawn up;</w:t>
      </w:r>
    </w:p>
    <w:p w:rsidRPr="00D21453" w:rsidR="00DB2735" w:rsidP="00FD0470" w:rsidRDefault="00DB2735" w14:paraId="6E3939A6" w14:textId="77777777">
      <w:pPr>
        <w:numPr>
          <w:ilvl w:val="0"/>
          <w:numId w:val="30"/>
        </w:numPr>
        <w:tabs>
          <w:tab w:val="clear" w:pos="1701"/>
          <w:tab w:val="num" w:pos="1134"/>
        </w:tabs>
        <w:spacing w:line="288" w:lineRule="auto"/>
        <w:ind w:left="1134"/>
        <w:rPr>
          <w:rFonts w:ascii="Arial" w:hAnsi="Arial" w:cs="Arial"/>
          <w:color w:val="000000"/>
          <w:sz w:val="22"/>
          <w:szCs w:val="22"/>
          <w:lang w:bidi="en-US"/>
        </w:rPr>
      </w:pPr>
      <w:r w:rsidRPr="63E3C1D8">
        <w:rPr>
          <w:rFonts w:ascii="Arial" w:hAnsi="Arial" w:cs="Arial"/>
          <w:color w:val="000000" w:themeColor="text1"/>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Pr="00D21453" w:rsidR="00DB2735" w:rsidP="00FD0470" w:rsidRDefault="00DB2735" w14:paraId="53D2F64A" w14:textId="77777777">
      <w:pPr>
        <w:numPr>
          <w:ilvl w:val="0"/>
          <w:numId w:val="30"/>
        </w:numPr>
        <w:tabs>
          <w:tab w:val="clear" w:pos="1701"/>
          <w:tab w:val="num" w:pos="1134"/>
        </w:tabs>
        <w:spacing w:line="288" w:lineRule="auto"/>
        <w:ind w:left="1134"/>
        <w:rPr>
          <w:rFonts w:ascii="Arial" w:hAnsi="Arial" w:cs="Arial"/>
          <w:color w:val="000000"/>
          <w:sz w:val="22"/>
          <w:szCs w:val="24"/>
          <w:lang w:bidi="en-US"/>
        </w:rPr>
      </w:pPr>
      <w:r w:rsidRPr="00D21453">
        <w:rPr>
          <w:rFonts w:ascii="Arial" w:hAnsi="Arial" w:cs="Arial"/>
          <w:color w:val="000000"/>
          <w:sz w:val="22"/>
          <w:szCs w:val="24"/>
          <w:lang w:bidi="en-US"/>
        </w:rPr>
        <w:t xml:space="preserve">the invitation to tender shall be advertised in a local newspaper and in any other manner that is appropriate; </w:t>
      </w:r>
    </w:p>
    <w:p w:rsidR="00DB2735" w:rsidP="00FD0470" w:rsidRDefault="00DB2735" w14:paraId="5A6D179C" w14:textId="77777777">
      <w:pPr>
        <w:widowControl w:val="0"/>
        <w:numPr>
          <w:ilvl w:val="0"/>
          <w:numId w:val="3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are to be submitted in writing in a sealed marked envelope addressed to the Proper Officer; </w:t>
      </w:r>
    </w:p>
    <w:p w:rsidR="00DB2735" w:rsidP="00DB2735" w:rsidRDefault="00DB2735" w14:paraId="1A3FAC43" w14:textId="77777777">
      <w:pPr>
        <w:rPr>
          <w:rFonts w:ascii="Arial" w:hAnsi="Arial" w:cs="Arial"/>
          <w:color w:val="000000"/>
          <w:sz w:val="22"/>
          <w:szCs w:val="24"/>
          <w:lang w:bidi="en-US"/>
        </w:rPr>
      </w:pPr>
      <w:r>
        <w:rPr>
          <w:rFonts w:ascii="Arial" w:hAnsi="Arial" w:cs="Arial"/>
          <w:color w:val="000000"/>
          <w:sz w:val="22"/>
          <w:szCs w:val="24"/>
          <w:lang w:bidi="en-US"/>
        </w:rPr>
        <w:br w:type="page"/>
      </w:r>
    </w:p>
    <w:p w:rsidRPr="00D21453" w:rsidR="00DB2735" w:rsidP="00DB2735" w:rsidRDefault="00DB2735" w14:paraId="2BBD94B2" w14:textId="77777777">
      <w:pPr>
        <w:widowControl w:val="0"/>
        <w:tabs>
          <w:tab w:val="num"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Pr="00D21453" w:rsidR="00DB2735" w:rsidP="00FD0470" w:rsidRDefault="00DB2735" w14:paraId="5F9DF576" w14:textId="77777777">
      <w:pPr>
        <w:widowControl w:val="0"/>
        <w:numPr>
          <w:ilvl w:val="0"/>
          <w:numId w:val="3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shall be opened by the Proper Officer in the presence of at least one councillor after the deadline for submission of tenders has passed; </w:t>
      </w:r>
    </w:p>
    <w:p w:rsidRPr="00D21453" w:rsidR="00DB2735" w:rsidP="00FD0470" w:rsidRDefault="00DB2735" w14:paraId="13DB16A1" w14:textId="77777777">
      <w:pPr>
        <w:widowControl w:val="0"/>
        <w:numPr>
          <w:ilvl w:val="0"/>
          <w:numId w:val="3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tenders are to be reported to and considered by the appropriate meeting of the council or a committee or sub-committee with delegated responsibility.</w:t>
      </w:r>
    </w:p>
    <w:p w:rsidRPr="00D21453" w:rsidR="00DB2735" w:rsidP="00DB2735" w:rsidRDefault="00DB2735" w14:paraId="5854DE7F" w14:textId="77777777">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Pr="00D21453" w:rsidR="00DB2735" w:rsidP="00FD0470" w:rsidRDefault="00DB2735" w14:paraId="0CA5C51E" w14:textId="77777777">
      <w:pPr>
        <w:widowControl w:val="0"/>
        <w:numPr>
          <w:ilvl w:val="0"/>
          <w:numId w:val="2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Neither the council, nor a committee or a sub-committee with delegated responsibility for considering tenders, is bound to accept the lowest value tender.</w:t>
      </w:r>
    </w:p>
    <w:p w:rsidR="3AEF0255" w:rsidP="63E3C1D8" w:rsidRDefault="3AEF0255" w14:paraId="73CA3E92" w14:textId="182699EA">
      <w:pPr>
        <w:spacing w:line="288" w:lineRule="auto"/>
        <w:ind w:left="567"/>
        <w:rPr>
          <w:rFonts w:ascii="Arial" w:hAnsi="Arial" w:cs="Arial"/>
          <w:color w:val="000000" w:themeColor="text1"/>
          <w:sz w:val="22"/>
          <w:szCs w:val="22"/>
          <w:lang w:bidi="en-US"/>
        </w:rPr>
      </w:pPr>
    </w:p>
    <w:p w:rsidR="36F47C14" w:rsidP="00FD0470" w:rsidRDefault="36F47C14" w14:paraId="61D2DB38" w14:textId="71CEA51A">
      <w:pPr>
        <w:pStyle w:val="ListParagraph"/>
        <w:numPr>
          <w:ilvl w:val="0"/>
          <w:numId w:val="2"/>
        </w:numPr>
        <w:spacing w:line="288" w:lineRule="auto"/>
        <w:rPr>
          <w:rFonts w:asciiTheme="minorHAnsi" w:hAnsiTheme="minorHAnsi" w:eastAsiaTheme="minorEastAsia" w:cstheme="minorBidi"/>
          <w:color w:val="000000" w:themeColor="text1"/>
          <w:sz w:val="22"/>
          <w:szCs w:val="22"/>
        </w:rPr>
      </w:pPr>
      <w:r w:rsidRPr="63E3C1D8">
        <w:rPr>
          <w:rFonts w:ascii="Arial" w:hAnsi="Arial" w:eastAsia="Arial" w:cs="Arial"/>
          <w:sz w:val="22"/>
          <w:szCs w:val="22"/>
        </w:rPr>
        <w:t>A public contract  regulated by the Public Contracts Regulations 2015 with an estimated value in excess of £181,302 for a public service or supply contract or in excess of £4,551,413 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rsidR="3AEF0255" w:rsidP="63E3C1D8" w:rsidRDefault="3AEF0255" w14:paraId="7B8A936A" w14:textId="12C760E9">
      <w:pPr>
        <w:spacing w:line="288" w:lineRule="auto"/>
        <w:ind w:left="567"/>
        <w:rPr>
          <w:color w:val="000000" w:themeColor="text1"/>
          <w:sz w:val="22"/>
          <w:szCs w:val="22"/>
        </w:rPr>
      </w:pPr>
    </w:p>
    <w:bookmarkEnd w:id="97"/>
    <w:p w:rsidR="00DB2735" w:rsidP="00FD0470" w:rsidRDefault="36F47C14" w14:paraId="1A499DFC" w14:textId="0A26F7E9">
      <w:pPr>
        <w:widowControl w:val="0"/>
        <w:numPr>
          <w:ilvl w:val="0"/>
          <w:numId w:val="29"/>
        </w:numPr>
        <w:autoSpaceDE w:val="0"/>
        <w:autoSpaceDN w:val="0"/>
        <w:adjustRightInd w:val="0"/>
        <w:spacing w:after="200" w:line="288" w:lineRule="auto"/>
        <w:ind w:left="567"/>
        <w:textAlignment w:val="center"/>
        <w:rPr>
          <w:rFonts w:asciiTheme="minorHAnsi" w:hAnsiTheme="minorHAnsi" w:eastAsiaTheme="minorEastAsia" w:cstheme="minorBidi"/>
          <w:color w:val="000000"/>
          <w:sz w:val="22"/>
          <w:szCs w:val="22"/>
        </w:rPr>
      </w:pPr>
      <w:r w:rsidRPr="63E3C1D8">
        <w:rPr>
          <w:rFonts w:ascii="Arial" w:hAnsi="Arial" w:eastAsia="Arial" w:cs="Arial"/>
          <w:sz w:val="22"/>
          <w:szCs w:val="22"/>
        </w:rPr>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 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rsidRPr="00674251" w:rsidR="00DB2735" w:rsidP="00DB2735" w:rsidRDefault="00DB2735" w14:paraId="5E7E3C41" w14:textId="77777777">
      <w:pPr>
        <w:widowControl w:val="0"/>
        <w:autoSpaceDE w:val="0"/>
        <w:autoSpaceDN w:val="0"/>
        <w:adjustRightInd w:val="0"/>
        <w:spacing w:line="288" w:lineRule="auto"/>
        <w:ind w:left="567"/>
        <w:textAlignment w:val="center"/>
        <w:rPr>
          <w:rFonts w:ascii="Arial" w:hAnsi="Arial" w:cs="Arial"/>
          <w:b/>
          <w:bCs/>
          <w:color w:val="000000"/>
          <w:szCs w:val="24"/>
          <w:lang w:bidi="en-US"/>
        </w:rPr>
      </w:pPr>
    </w:p>
    <w:p w:rsidRPr="000D520D" w:rsidR="00DB2735" w:rsidP="00DB2735" w:rsidRDefault="00DB2735" w14:paraId="65C92CAE" w14:textId="77777777">
      <w:pPr>
        <w:pStyle w:val="Heading21"/>
        <w:spacing w:before="0" w:line="288" w:lineRule="auto"/>
        <w:rPr>
          <w:rFonts w:ascii="Arial" w:hAnsi="Arial" w:cs="Arial"/>
          <w:color w:val="808080"/>
          <w:sz w:val="44"/>
          <w:szCs w:val="44"/>
        </w:rPr>
      </w:pPr>
      <w:bookmarkStart w:name="_Toc357072149" w:id="117"/>
      <w:bookmarkStart w:name="_Toc359318574" w:id="118"/>
      <w:bookmarkStart w:name="_Toc359334525" w:id="119"/>
      <w:bookmarkStart w:name="_Toc359334804" w:id="120"/>
      <w:bookmarkStart w:name="_Toc359336506" w:id="121"/>
      <w:r w:rsidRPr="000D520D">
        <w:rPr>
          <w:rFonts w:ascii="Arial" w:hAnsi="Arial" w:cs="Arial"/>
          <w:color w:val="808080"/>
          <w:sz w:val="44"/>
          <w:szCs w:val="44"/>
        </w:rPr>
        <w:t>Handling staff matters</w:t>
      </w:r>
      <w:bookmarkEnd w:id="117"/>
      <w:bookmarkEnd w:id="118"/>
      <w:bookmarkEnd w:id="119"/>
      <w:bookmarkEnd w:id="120"/>
      <w:bookmarkEnd w:id="121"/>
    </w:p>
    <w:p w:rsidRPr="00674251" w:rsidR="00DB2735" w:rsidP="00DB2735" w:rsidRDefault="00DB2735" w14:paraId="03F828E4"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D21453" w:rsidR="00DB2735" w:rsidP="00FD0470" w:rsidRDefault="00DB2735" w14:paraId="00E3DB22"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A matter personal to a member of staff that is being considered by a meeting of council OR the </w:t>
      </w:r>
      <w:r w:rsidRPr="63E3C1D8" w:rsidR="0060548B">
        <w:rPr>
          <w:rFonts w:ascii="Arial" w:hAnsi="Arial" w:cs="Arial"/>
          <w:color w:val="000000" w:themeColor="text1"/>
          <w:sz w:val="22"/>
          <w:szCs w:val="22"/>
          <w:lang w:bidi="en-US"/>
        </w:rPr>
        <w:t>Staffing</w:t>
      </w:r>
      <w:r w:rsidRPr="63E3C1D8">
        <w:rPr>
          <w:rFonts w:ascii="Arial" w:hAnsi="Arial" w:cs="Arial"/>
          <w:color w:val="000000" w:themeColor="text1"/>
          <w:sz w:val="22"/>
          <w:szCs w:val="22"/>
          <w:lang w:bidi="en-US"/>
        </w:rPr>
        <w:t xml:space="preserve"> committeeis subject to standing order 11 above.</w:t>
      </w:r>
    </w:p>
    <w:p w:rsidRPr="00D21453" w:rsidR="00DB2735" w:rsidP="00DB2735" w:rsidRDefault="00DB2735" w14:paraId="2AC57CB0"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7D62A233"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Subject to the council’s policy regarding absences from work, the council’s most senior member of staff shall notify the chairman if he is not available, the vice-chairman of absence occasioned by illness or other reason and that person shall report such absence to </w:t>
      </w:r>
      <w:r w:rsidR="0060548B">
        <w:rPr>
          <w:rFonts w:ascii="Arial" w:hAnsi="Arial" w:cs="Arial"/>
          <w:color w:val="000000"/>
          <w:sz w:val="22"/>
          <w:lang w:bidi="en-US"/>
        </w:rPr>
        <w:t>the staffing</w:t>
      </w:r>
      <w:r w:rsidRPr="00D21453">
        <w:rPr>
          <w:rFonts w:ascii="Arial" w:hAnsi="Arial" w:cs="Arial"/>
          <w:color w:val="000000"/>
          <w:sz w:val="22"/>
          <w:lang w:bidi="en-US"/>
        </w:rPr>
        <w:t xml:space="preserve"> committee at its next meeting.</w:t>
      </w:r>
    </w:p>
    <w:p w:rsidRPr="00D21453" w:rsidR="00DB2735" w:rsidP="00DB2735" w:rsidRDefault="00DB2735" w14:paraId="5186B13D"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D21453" w:rsidR="00DB2735" w:rsidP="00FD0470" w:rsidRDefault="00DB2735" w14:paraId="191CAFFD"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60548B">
        <w:rPr>
          <w:rFonts w:ascii="Arial" w:hAnsi="Arial" w:cs="Arial"/>
          <w:color w:val="000000"/>
          <w:sz w:val="22"/>
          <w:lang w:bidi="en-US"/>
        </w:rPr>
        <w:t>staffing</w:t>
      </w:r>
      <w:r w:rsidRPr="00D21453">
        <w:rPr>
          <w:rFonts w:ascii="Arial" w:hAnsi="Arial" w:cs="Arial"/>
          <w:color w:val="000000"/>
          <w:sz w:val="22"/>
          <w:lang w:bidi="en-US"/>
        </w:rPr>
        <w:t xml:space="preserve"> committee shall upon a resolution conduct a review of the performance and annual appraisal of the work of the </w:t>
      </w:r>
      <w:r w:rsidR="0060548B">
        <w:rPr>
          <w:rFonts w:ascii="Arial" w:hAnsi="Arial" w:cs="Arial"/>
          <w:color w:val="000000"/>
          <w:sz w:val="22"/>
          <w:lang w:bidi="en-US"/>
        </w:rPr>
        <w:t>Clerk</w:t>
      </w:r>
      <w:r w:rsidRPr="00D21453">
        <w:rPr>
          <w:rFonts w:ascii="Arial" w:hAnsi="Arial" w:cs="Arial"/>
          <w:color w:val="000000"/>
          <w:sz w:val="22"/>
          <w:lang w:bidi="en-US"/>
        </w:rPr>
        <w:t xml:space="preserve"> The reviews and appraisal shall be reported in writing</w:t>
      </w:r>
      <w:r w:rsidR="0060548B">
        <w:rPr>
          <w:rFonts w:ascii="Arial" w:hAnsi="Arial" w:cs="Arial"/>
          <w:color w:val="000000"/>
          <w:sz w:val="22"/>
          <w:lang w:bidi="en-US"/>
        </w:rPr>
        <w:t>’</w:t>
      </w:r>
      <w:r w:rsidRPr="00D21453">
        <w:rPr>
          <w:rFonts w:ascii="Arial" w:hAnsi="Arial" w:cs="Arial"/>
          <w:color w:val="000000"/>
          <w:sz w:val="22"/>
          <w:lang w:bidi="en-US"/>
        </w:rPr>
        <w:t xml:space="preserve"> </w:t>
      </w:r>
    </w:p>
    <w:p w:rsidRPr="00D21453" w:rsidR="00DB2735" w:rsidP="00DB2735" w:rsidRDefault="00DB2735" w14:paraId="6C57C439"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D21453" w:rsidR="00DB2735" w:rsidP="00FD0470" w:rsidRDefault="00DB2735" w14:paraId="6801290A" w14:textId="77777777">
      <w:pPr>
        <w:widowControl w:val="0"/>
        <w:numPr>
          <w:ilvl w:val="0"/>
          <w:numId w:val="22"/>
        </w:numPr>
        <w:tabs>
          <w:tab w:val="clear" w:pos="1701"/>
          <w:tab w:val="num" w:pos="1134"/>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D21453">
        <w:rPr>
          <w:rFonts w:ascii="Arial" w:hAnsi="Arial" w:cs="Arial"/>
          <w:color w:val="000000"/>
          <w:sz w:val="22"/>
          <w:lang w:bidi="en-US"/>
        </w:rPr>
        <w:t xml:space="preserve">Subject to the council’s policy regarding the handling of grievance matters, the council’s most senior employee (or other employees) shall contact the chairman of the </w:t>
      </w:r>
      <w:r w:rsidR="0060548B">
        <w:rPr>
          <w:rFonts w:ascii="Arial" w:hAnsi="Arial" w:cs="Arial"/>
          <w:color w:val="000000"/>
          <w:sz w:val="22"/>
          <w:lang w:bidi="en-US"/>
        </w:rPr>
        <w:t>staffing</w:t>
      </w:r>
      <w:r w:rsidRPr="00D21453">
        <w:rPr>
          <w:rFonts w:ascii="Arial" w:hAnsi="Arial" w:cs="Arial"/>
          <w:color w:val="000000"/>
          <w:sz w:val="22"/>
          <w:lang w:bidi="en-US"/>
        </w:rPr>
        <w:t xml:space="preserve"> committee or in his absence, the vice-chairman in respect of an informal or formal grievance matter, and this matter shall be reported back and progressed by </w:t>
      </w:r>
      <w:r w:rsidR="0070605B">
        <w:rPr>
          <w:rFonts w:ascii="Arial" w:hAnsi="Arial" w:cs="Arial"/>
          <w:color w:val="000000"/>
          <w:sz w:val="22"/>
          <w:lang w:bidi="en-US"/>
        </w:rPr>
        <w:t xml:space="preserve">the staffing </w:t>
      </w:r>
      <w:r w:rsidR="0070605B">
        <w:rPr>
          <w:rFonts w:ascii="Arial" w:hAnsi="Arial" w:cs="Arial"/>
          <w:color w:val="000000"/>
          <w:sz w:val="22"/>
          <w:lang w:bidi="en-US"/>
        </w:rPr>
        <w:lastRenderedPageBreak/>
        <w:t>committee.</w:t>
      </w:r>
    </w:p>
    <w:p w:rsidRPr="00D21453" w:rsidR="00DB2735" w:rsidP="00DB2735" w:rsidRDefault="00DB2735" w14:paraId="3D404BC9"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70605B" w:rsidR="00DB2735" w:rsidP="00FD0470" w:rsidRDefault="00DB2735" w14:paraId="61AFF83E"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70605B">
        <w:rPr>
          <w:rFonts w:ascii="Arial" w:hAnsi="Arial" w:cs="Arial"/>
          <w:color w:val="000000"/>
          <w:sz w:val="22"/>
          <w:lang w:bidi="en-US"/>
        </w:rPr>
        <w:t xml:space="preserve">Subject to the council’s policy regarding the handling of grievance matters, if an informal or formal grievance matter raised by </w:t>
      </w:r>
      <w:r w:rsidRPr="0070605B" w:rsidR="0070605B">
        <w:rPr>
          <w:rFonts w:ascii="Arial" w:hAnsi="Arial" w:cs="Arial"/>
          <w:color w:val="000000"/>
          <w:sz w:val="22"/>
          <w:lang w:bidi="en-US"/>
        </w:rPr>
        <w:t>the clerk</w:t>
      </w:r>
      <w:r w:rsidRPr="0070605B">
        <w:rPr>
          <w:rFonts w:ascii="Arial" w:hAnsi="Arial" w:cs="Arial"/>
          <w:color w:val="000000"/>
          <w:sz w:val="22"/>
          <w:lang w:bidi="en-US"/>
        </w:rPr>
        <w:t xml:space="preserve"> relates to the chairman or vice-chairman of the </w:t>
      </w:r>
      <w:r w:rsidRPr="0070605B" w:rsidR="0070605B">
        <w:rPr>
          <w:rFonts w:ascii="Arial" w:hAnsi="Arial" w:cs="Arial"/>
          <w:color w:val="000000"/>
          <w:sz w:val="22"/>
          <w:lang w:bidi="en-US"/>
        </w:rPr>
        <w:t>staffing</w:t>
      </w:r>
      <w:r w:rsidRPr="0070605B">
        <w:rPr>
          <w:rFonts w:ascii="Arial" w:hAnsi="Arial" w:cs="Arial"/>
          <w:color w:val="000000"/>
          <w:sz w:val="22"/>
          <w:lang w:bidi="en-US"/>
        </w:rPr>
        <w:t xml:space="preserve"> committee], this shall be communicated to another member of </w:t>
      </w:r>
      <w:r w:rsidRPr="0070605B" w:rsidR="0070605B">
        <w:rPr>
          <w:rFonts w:ascii="Arial" w:hAnsi="Arial" w:cs="Arial"/>
          <w:color w:val="000000"/>
          <w:sz w:val="22"/>
          <w:lang w:bidi="en-US"/>
        </w:rPr>
        <w:t>the staffing committee</w:t>
      </w:r>
      <w:r w:rsidRPr="0070605B">
        <w:rPr>
          <w:rFonts w:ascii="Arial" w:hAnsi="Arial" w:cs="Arial"/>
          <w:color w:val="000000"/>
          <w:sz w:val="22"/>
          <w:lang w:bidi="en-US"/>
        </w:rPr>
        <w:t xml:space="preserve"> </w:t>
      </w:r>
    </w:p>
    <w:p w:rsidRPr="00D21453" w:rsidR="00DB2735" w:rsidP="00FD0470" w:rsidRDefault="00DB2735" w14:paraId="0B320559"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Any persons responsible for all or part of the management of staff shall treat the written records of all meetings relating to their performance, capabilities, grievance or disciplinary matters as confidential and secure.</w:t>
      </w:r>
    </w:p>
    <w:p w:rsidRPr="00D21453" w:rsidR="00DB2735" w:rsidP="00DB2735" w:rsidRDefault="00DB2735" w14:paraId="100C5B58"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 </w:t>
      </w:r>
    </w:p>
    <w:p w:rsidRPr="00D21453" w:rsidR="00DB2735" w:rsidP="00FD0470" w:rsidRDefault="00DB2735" w14:paraId="50592556"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rsidRPr="00D21453" w:rsidR="00DB2735" w:rsidP="00DB2735" w:rsidRDefault="00DB2735" w14:paraId="61319B8A"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D21453" w:rsidR="00DB2735" w:rsidP="00FD0470" w:rsidRDefault="00DB2735" w14:paraId="2CDFFC60" w14:textId="77777777">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Only persons with line management responsibilities shall have access to staff records referred to in standing orders 19(f) and (g) above if so justified. </w:t>
      </w:r>
    </w:p>
    <w:p w:rsidRPr="00D21453" w:rsidR="00DB2735" w:rsidP="00DB2735" w:rsidRDefault="00DB2735" w14:paraId="31A560F4" w14:textId="77777777">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Pr="0070605B" w:rsidR="00DB2735" w:rsidP="00FD0470" w:rsidRDefault="00DB2735" w14:paraId="6BCA75CF" w14:textId="2368A181">
      <w:pPr>
        <w:widowControl w:val="0"/>
        <w:numPr>
          <w:ilvl w:val="0"/>
          <w:numId w:val="22"/>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lang w:bidi="en-US"/>
        </w:rPr>
      </w:pPr>
      <w:r w:rsidRPr="63E3C1D8">
        <w:rPr>
          <w:rFonts w:ascii="Arial" w:hAnsi="Arial" w:cs="Arial"/>
          <w:color w:val="000000" w:themeColor="text1"/>
          <w:sz w:val="22"/>
          <w:szCs w:val="22"/>
          <w:lang w:bidi="en-US"/>
        </w:rPr>
        <w:t xml:space="preserve">Access and means of access by keys and/or computer passwords to records of employment referred to in standing orders 19(f) and (g) above shall be provided only to </w:t>
      </w:r>
      <w:r w:rsidRPr="63E3C1D8" w:rsidR="0070605B">
        <w:rPr>
          <w:rFonts w:ascii="Arial" w:hAnsi="Arial" w:cs="Arial"/>
          <w:color w:val="000000" w:themeColor="text1"/>
          <w:sz w:val="22"/>
          <w:szCs w:val="22"/>
          <w:lang w:bidi="en-US"/>
        </w:rPr>
        <w:t>clerk</w:t>
      </w:r>
      <w:r w:rsidRPr="63E3C1D8">
        <w:rPr>
          <w:rFonts w:ascii="Arial" w:hAnsi="Arial" w:cs="Arial"/>
          <w:color w:val="000000" w:themeColor="text1"/>
          <w:sz w:val="22"/>
          <w:szCs w:val="22"/>
          <w:lang w:bidi="en-US"/>
        </w:rPr>
        <w:t xml:space="preserve"> and/or the Chairman of the Council </w:t>
      </w:r>
    </w:p>
    <w:p w:rsidR="4C0865B8" w:rsidP="00FD0470" w:rsidRDefault="4C0865B8" w14:paraId="187A3B0F" w14:textId="21E3718A">
      <w:pPr>
        <w:numPr>
          <w:ilvl w:val="0"/>
          <w:numId w:val="22"/>
        </w:numPr>
        <w:spacing w:line="288" w:lineRule="auto"/>
        <w:ind w:left="567"/>
        <w:rPr>
          <w:rFonts w:asciiTheme="minorHAnsi" w:hAnsiTheme="minorHAnsi" w:eastAsiaTheme="minorEastAsia" w:cstheme="minorBidi"/>
          <w:color w:val="000000" w:themeColor="text1"/>
          <w:szCs w:val="24"/>
          <w:lang w:bidi="en-US"/>
        </w:rPr>
      </w:pPr>
    </w:p>
    <w:p w:rsidRPr="000D520D" w:rsidR="00DB2735" w:rsidP="63E3C1D8" w:rsidRDefault="00DB2735" w14:paraId="2141A874" w14:textId="77777777">
      <w:pPr>
        <w:pStyle w:val="Heading21"/>
        <w:spacing w:before="0" w:line="288" w:lineRule="auto"/>
        <w:rPr>
          <w:rFonts w:ascii="Arial" w:hAnsi="Arial" w:cs="Arial"/>
          <w:color w:val="000000" w:themeColor="text1"/>
          <w:sz w:val="44"/>
          <w:szCs w:val="44"/>
        </w:rPr>
      </w:pPr>
      <w:bookmarkStart w:name="_Toc357072152" w:id="122"/>
      <w:bookmarkStart w:name="_Toc359318575" w:id="123"/>
      <w:bookmarkStart w:name="_Toc359334526" w:id="124"/>
      <w:bookmarkStart w:name="_Toc359334805" w:id="125"/>
      <w:bookmarkStart w:name="_Toc359336507" w:id="126"/>
      <w:r w:rsidRPr="63E3C1D8">
        <w:rPr>
          <w:rFonts w:ascii="Arial" w:hAnsi="Arial" w:cs="Arial"/>
          <w:color w:val="808080" w:themeColor="background1" w:themeShade="80"/>
          <w:sz w:val="44"/>
          <w:szCs w:val="44"/>
        </w:rPr>
        <w:t>Requests for information</w:t>
      </w:r>
      <w:bookmarkEnd w:id="122"/>
      <w:bookmarkEnd w:id="123"/>
      <w:bookmarkEnd w:id="124"/>
      <w:bookmarkEnd w:id="125"/>
      <w:bookmarkEnd w:id="126"/>
      <w:r w:rsidRPr="63E3C1D8">
        <w:rPr>
          <w:rFonts w:ascii="Arial" w:hAnsi="Arial" w:cs="Arial"/>
          <w:color w:val="808080" w:themeColor="background1" w:themeShade="80"/>
          <w:sz w:val="44"/>
          <w:szCs w:val="44"/>
        </w:rPr>
        <w:t xml:space="preserve"> </w:t>
      </w:r>
    </w:p>
    <w:p w:rsidRPr="00674251" w:rsidR="00DB2735" w:rsidP="63E3C1D8" w:rsidRDefault="44184298" w14:paraId="1728B4D0" w14:textId="0EE4B4B0">
      <w:pPr>
        <w:widowControl w:val="0"/>
        <w:suppressAutoHyphens/>
        <w:autoSpaceDE w:val="0"/>
        <w:autoSpaceDN w:val="0"/>
        <w:adjustRightInd w:val="0"/>
        <w:spacing w:line="288" w:lineRule="auto"/>
        <w:ind w:left="567"/>
        <w:textAlignment w:val="center"/>
        <w:rPr>
          <w:rFonts w:ascii="Arial" w:hAnsi="Arial" w:cs="Arial"/>
          <w:color w:val="000000" w:themeColor="text1"/>
          <w:sz w:val="20"/>
          <w:lang w:bidi="en-US"/>
        </w:rPr>
      </w:pPr>
      <w:r w:rsidRPr="63E3C1D8">
        <w:rPr>
          <w:rFonts w:ascii="Arial" w:hAnsi="Arial" w:cs="Arial"/>
          <w:i/>
          <w:iCs/>
          <w:color w:val="000000" w:themeColor="text1"/>
          <w:sz w:val="22"/>
          <w:szCs w:val="22"/>
          <w:lang w:bidi="en-US"/>
        </w:rPr>
        <w:t>See also</w:t>
      </w:r>
      <w:r w:rsidRPr="63E3C1D8" w:rsidR="5151EF94">
        <w:rPr>
          <w:rFonts w:ascii="Arial" w:hAnsi="Arial" w:cs="Arial"/>
          <w:i/>
          <w:iCs/>
          <w:color w:val="000000" w:themeColor="text1"/>
          <w:sz w:val="22"/>
          <w:szCs w:val="22"/>
          <w:lang w:bidi="en-US"/>
        </w:rPr>
        <w:t xml:space="preserve"> standing order 21.</w:t>
      </w:r>
    </w:p>
    <w:p w:rsidR="5151EF94" w:rsidP="63E3C1D8" w:rsidRDefault="5151EF94" w14:paraId="2F48AC46" w14:textId="69AA615D">
      <w:pPr>
        <w:spacing w:line="288" w:lineRule="auto"/>
        <w:ind w:left="567"/>
        <w:rPr>
          <w:rFonts w:ascii="Arial" w:hAnsi="Arial" w:cs="Arial"/>
          <w:i/>
          <w:iCs/>
          <w:color w:val="000000" w:themeColor="text1"/>
          <w:sz w:val="22"/>
          <w:szCs w:val="22"/>
          <w:lang w:bidi="en-US"/>
        </w:rPr>
      </w:pPr>
    </w:p>
    <w:p w:rsidRPr="00D21453" w:rsidR="00DB2735" w:rsidP="00FD0470" w:rsidRDefault="00DB2735" w14:paraId="476CBCDB" w14:textId="11489179">
      <w:pPr>
        <w:widowControl w:val="0"/>
        <w:numPr>
          <w:ilvl w:val="0"/>
          <w:numId w:val="2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Requests for information held by the council shall be handled in accordance with the council’s policy in respect of handling requests under</w:t>
      </w:r>
      <w:r w:rsidRPr="63E3C1D8" w:rsidR="005F3982">
        <w:rPr>
          <w:rFonts w:ascii="Arial" w:hAnsi="Arial" w:cs="Arial"/>
          <w:color w:val="000000" w:themeColor="text1"/>
          <w:sz w:val="22"/>
          <w:szCs w:val="22"/>
          <w:lang w:bidi="en-US"/>
        </w:rPr>
        <w:t xml:space="preserve"> </w:t>
      </w:r>
      <w:r w:rsidRPr="63E3C1D8" w:rsidR="00FF19AA">
        <w:rPr>
          <w:rFonts w:ascii="Arial" w:hAnsi="Arial" w:cs="Arial"/>
          <w:color w:val="000000" w:themeColor="text1"/>
          <w:sz w:val="22"/>
          <w:szCs w:val="22"/>
          <w:lang w:bidi="en-US"/>
        </w:rPr>
        <w:t>freedom of information and data protection legislation</w:t>
      </w:r>
      <w:r w:rsidRPr="63E3C1D8">
        <w:rPr>
          <w:rFonts w:ascii="Arial" w:hAnsi="Arial" w:cs="Arial"/>
          <w:color w:val="000000" w:themeColor="text1"/>
          <w:sz w:val="22"/>
          <w:szCs w:val="22"/>
          <w:lang w:bidi="en-US"/>
        </w:rPr>
        <w:t>.</w:t>
      </w:r>
    </w:p>
    <w:p w:rsidR="63E3C1D8" w:rsidP="00FD0470" w:rsidRDefault="63E3C1D8" w14:paraId="28C3EA3D" w14:textId="4E6A329D">
      <w:pPr>
        <w:numPr>
          <w:ilvl w:val="0"/>
          <w:numId w:val="23"/>
        </w:numPr>
        <w:spacing w:line="288" w:lineRule="auto"/>
        <w:ind w:left="567"/>
        <w:rPr>
          <w:color w:val="000000" w:themeColor="text1"/>
          <w:sz w:val="22"/>
          <w:szCs w:val="22"/>
          <w:lang w:bidi="en-US"/>
        </w:rPr>
      </w:pPr>
    </w:p>
    <w:p w:rsidR="2E382569" w:rsidDel="0FD96945" w:rsidP="63E3C1D8" w:rsidRDefault="2E382569" w14:paraId="2A7003A3" w14:textId="2DABF462">
      <w:pPr>
        <w:spacing w:line="288" w:lineRule="auto"/>
        <w:ind w:left="207"/>
        <w:rPr>
          <w:color w:val="000000" w:themeColor="text1"/>
          <w:sz w:val="22"/>
          <w:szCs w:val="22"/>
        </w:rPr>
      </w:pPr>
      <w:r w:rsidRPr="63E3C1D8">
        <w:rPr>
          <w:rFonts w:ascii="Arial" w:hAnsi="Arial" w:eastAsia="Arial" w:cs="Arial"/>
          <w:sz w:val="22"/>
          <w:szCs w:val="22"/>
        </w:rPr>
        <w:t xml:space="preserve">The Council, shall publish information in accordance with the requirements of the </w:t>
      </w:r>
      <w:r w:rsidRPr="63E3C1D8" w:rsidR="7A032E82">
        <w:rPr>
          <w:rFonts w:ascii="Arial" w:hAnsi="Arial" w:eastAsia="Arial" w:cs="Arial"/>
          <w:sz w:val="22"/>
          <w:szCs w:val="22"/>
        </w:rPr>
        <w:t>Smaller Authorities (Transparency Requirements) (England) Regulations 2015.</w:t>
      </w:r>
    </w:p>
    <w:p w:rsidR="00DB2735" w:rsidP="63E3C1D8" w:rsidRDefault="00DB2735" w14:paraId="4357A966" w14:textId="07EDEA4B">
      <w:pPr>
        <w:spacing w:line="288" w:lineRule="auto"/>
        <w:rPr>
          <w:sz w:val="22"/>
          <w:szCs w:val="22"/>
        </w:rPr>
      </w:pPr>
    </w:p>
    <w:p w:rsidR="00DB2735" w:rsidP="63E3C1D8" w:rsidRDefault="00DB2735" w14:paraId="44690661"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Pr="000D520D" w:rsidR="00FF19AA" w:rsidP="00FF19AA" w:rsidRDefault="00FF19AA" w14:paraId="4C19BFEC" w14:textId="77777777">
      <w:pPr>
        <w:pStyle w:val="Heading21"/>
        <w:spacing w:before="0" w:line="288" w:lineRule="auto"/>
        <w:rPr>
          <w:rFonts w:ascii="Arial" w:hAnsi="Arial" w:cs="Arial"/>
          <w:color w:val="808080"/>
          <w:sz w:val="44"/>
          <w:szCs w:val="44"/>
        </w:rPr>
      </w:pPr>
      <w:r w:rsidRPr="63E3C1D8">
        <w:rPr>
          <w:rFonts w:ascii="Arial" w:hAnsi="Arial" w:cs="Arial"/>
          <w:color w:val="808080" w:themeColor="background1" w:themeShade="80"/>
          <w:sz w:val="44"/>
          <w:szCs w:val="44"/>
        </w:rPr>
        <w:t>Responsibilities under Data Protection Legislation</w:t>
      </w:r>
    </w:p>
    <w:p w:rsidR="00FF19AA" w:rsidP="63E3C1D8" w:rsidRDefault="00FF19AA" w14:paraId="74539910"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Pr="00FF19AA" w:rsidR="00FF19AA" w:rsidP="00FD0470" w:rsidRDefault="00FF19AA" w14:paraId="63F922BF" w14:textId="77777777">
      <w:pPr>
        <w:widowControl w:val="0"/>
        <w:numPr>
          <w:ilvl w:val="0"/>
          <w:numId w:val="4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 xml:space="preserve">The Council may appoint either a Data Protection Officer or a GDPR Officer. The responsibilities of a GDPR Officer will be </w:t>
      </w:r>
      <w:r w:rsidRPr="63E3C1D8" w:rsidR="00B87AAA">
        <w:rPr>
          <w:rFonts w:ascii="Arial" w:hAnsi="Arial" w:cs="Arial"/>
          <w:color w:val="000000" w:themeColor="text1"/>
          <w:sz w:val="22"/>
          <w:szCs w:val="22"/>
          <w:lang w:bidi="en-US"/>
        </w:rPr>
        <w:t xml:space="preserve">the same </w:t>
      </w:r>
      <w:r w:rsidRPr="63E3C1D8">
        <w:rPr>
          <w:rFonts w:ascii="Arial" w:hAnsi="Arial" w:cs="Arial"/>
          <w:color w:val="000000" w:themeColor="text1"/>
          <w:sz w:val="22"/>
          <w:szCs w:val="22"/>
          <w:lang w:bidi="en-US"/>
        </w:rPr>
        <w:t>as a Data Protection Officer (under Data Protection legislation</w:t>
      </w:r>
      <w:r w:rsidRPr="63E3C1D8" w:rsidR="00B87AAA">
        <w:rPr>
          <w:rFonts w:ascii="Arial" w:hAnsi="Arial" w:cs="Arial"/>
          <w:color w:val="000000" w:themeColor="text1"/>
          <w:sz w:val="22"/>
          <w:szCs w:val="22"/>
          <w:lang w:bidi="en-US"/>
        </w:rPr>
        <w:t>)</w:t>
      </w:r>
      <w:r w:rsidRPr="63E3C1D8">
        <w:rPr>
          <w:rFonts w:ascii="Arial" w:hAnsi="Arial" w:cs="Arial"/>
          <w:color w:val="000000" w:themeColor="text1"/>
          <w:sz w:val="22"/>
          <w:szCs w:val="22"/>
          <w:lang w:bidi="en-US"/>
        </w:rPr>
        <w:t>, but will not have to be an independent role.</w:t>
      </w:r>
    </w:p>
    <w:p w:rsidRPr="00FF19AA" w:rsidR="00FF19AA" w:rsidP="00FD0470" w:rsidRDefault="00FF19AA" w14:paraId="13611BAC" w14:textId="77777777">
      <w:pPr>
        <w:widowControl w:val="0"/>
        <w:numPr>
          <w:ilvl w:val="0"/>
          <w:numId w:val="48"/>
        </w:numPr>
        <w:tabs>
          <w:tab w:val="clear" w:pos="1701"/>
          <w:tab w:val="num" w:pos="567"/>
        </w:tabs>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 xml:space="preserve">The Council shall have policies and procedures in place to respond to an individual exercising statutory rights concerning his personal data. </w:t>
      </w:r>
    </w:p>
    <w:p w:rsidRPr="00FF19AA" w:rsidR="00FF19AA" w:rsidP="00FD0470" w:rsidRDefault="00FF19AA" w14:paraId="38CFE5A8" w14:textId="77777777">
      <w:pPr>
        <w:widowControl w:val="0"/>
        <w:numPr>
          <w:ilvl w:val="0"/>
          <w:numId w:val="48"/>
        </w:numPr>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The Council shall have a written policy in place for responding to and managing a personal data breach.</w:t>
      </w:r>
    </w:p>
    <w:p w:rsidRPr="00FF19AA" w:rsidR="00FF19AA" w:rsidP="00FD0470" w:rsidRDefault="00FF19AA" w14:paraId="13059F69" w14:textId="77777777">
      <w:pPr>
        <w:widowControl w:val="0"/>
        <w:numPr>
          <w:ilvl w:val="0"/>
          <w:numId w:val="48"/>
        </w:numPr>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lastRenderedPageBreak/>
        <w:t>The Council shall keep a record of all personal data breaches comprising the facts relating to the personal data breach, its effects and the remedial action taken.</w:t>
      </w:r>
    </w:p>
    <w:p w:rsidRPr="00FF19AA" w:rsidR="00FF19AA" w:rsidP="00FD0470" w:rsidRDefault="00FF19AA" w14:paraId="7245DF79" w14:textId="77777777">
      <w:pPr>
        <w:widowControl w:val="0"/>
        <w:numPr>
          <w:ilvl w:val="0"/>
          <w:numId w:val="48"/>
        </w:numPr>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The Council shall ensure that information communicated in its privacy notice(s) is in an easily accessible and available form and kept up to date.</w:t>
      </w:r>
    </w:p>
    <w:p w:rsidRPr="00FF19AA" w:rsidR="00FF19AA" w:rsidP="00FD0470" w:rsidRDefault="00FF19AA" w14:paraId="033BFD7C" w14:textId="77777777">
      <w:pPr>
        <w:widowControl w:val="0"/>
        <w:numPr>
          <w:ilvl w:val="0"/>
          <w:numId w:val="48"/>
        </w:numPr>
        <w:suppressAutoHyphens/>
        <w:autoSpaceDE w:val="0"/>
        <w:autoSpaceDN w:val="0"/>
        <w:adjustRightInd w:val="0"/>
        <w:spacing w:line="288" w:lineRule="auto"/>
        <w:ind w:left="567"/>
        <w:textAlignment w:val="center"/>
        <w:rPr>
          <w:rFonts w:ascii="Arial" w:hAnsi="Arial" w:cs="Arial"/>
          <w:color w:val="000000" w:themeColor="text1"/>
          <w:sz w:val="22"/>
          <w:szCs w:val="22"/>
          <w:lang w:bidi="en-US"/>
        </w:rPr>
      </w:pPr>
      <w:r w:rsidRPr="63E3C1D8">
        <w:rPr>
          <w:rFonts w:ascii="Arial" w:hAnsi="Arial" w:cs="Arial"/>
          <w:color w:val="000000" w:themeColor="text1"/>
          <w:sz w:val="22"/>
          <w:szCs w:val="22"/>
          <w:lang w:bidi="en-US"/>
        </w:rPr>
        <w:t>The Council shall maintain a written record of its processing activities.</w:t>
      </w:r>
    </w:p>
    <w:p w:rsidR="00FF19AA" w:rsidP="63E3C1D8" w:rsidRDefault="00FF19AA" w14:paraId="5A7E0CF2" w14:textId="77777777">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Pr="00674251" w:rsidR="00FF19AA" w:rsidP="00DB2735" w:rsidRDefault="00FF19AA" w14:paraId="60FA6563" w14:textId="77777777">
      <w:pPr>
        <w:widowControl w:val="0"/>
        <w:suppressAutoHyphens/>
        <w:autoSpaceDE w:val="0"/>
        <w:autoSpaceDN w:val="0"/>
        <w:adjustRightInd w:val="0"/>
        <w:spacing w:line="288" w:lineRule="auto"/>
        <w:ind w:left="567"/>
        <w:textAlignment w:val="center"/>
        <w:rPr>
          <w:rFonts w:ascii="Arial" w:hAnsi="Arial" w:cs="Arial"/>
          <w:color w:val="000000"/>
          <w:szCs w:val="24"/>
          <w:lang w:bidi="en-US"/>
        </w:rPr>
      </w:pPr>
    </w:p>
    <w:p w:rsidRPr="000D520D" w:rsidR="00DB2735" w:rsidP="00DB2735" w:rsidRDefault="00DB2735" w14:paraId="1D7804EE" w14:textId="77777777">
      <w:pPr>
        <w:pStyle w:val="Heading21"/>
        <w:spacing w:before="0" w:line="288" w:lineRule="auto"/>
        <w:rPr>
          <w:rFonts w:ascii="Arial" w:hAnsi="Arial" w:cs="Arial"/>
          <w:color w:val="808080"/>
          <w:sz w:val="44"/>
          <w:szCs w:val="44"/>
        </w:rPr>
      </w:pPr>
      <w:bookmarkStart w:name="_Toc357072153" w:id="127"/>
      <w:bookmarkStart w:name="_Toc359318576" w:id="128"/>
      <w:bookmarkStart w:name="_Toc359334527" w:id="129"/>
      <w:bookmarkStart w:name="_Toc359334806" w:id="130"/>
      <w:bookmarkStart w:name="_Toc359336508" w:id="131"/>
      <w:r w:rsidRPr="000D520D">
        <w:rPr>
          <w:rFonts w:ascii="Arial" w:hAnsi="Arial" w:cs="Arial"/>
          <w:color w:val="808080"/>
          <w:sz w:val="44"/>
          <w:szCs w:val="44"/>
        </w:rPr>
        <w:t>Relations with the press/media</w:t>
      </w:r>
      <w:bookmarkEnd w:id="127"/>
      <w:bookmarkEnd w:id="128"/>
      <w:bookmarkEnd w:id="129"/>
      <w:bookmarkEnd w:id="130"/>
      <w:bookmarkEnd w:id="131"/>
    </w:p>
    <w:p w:rsidRPr="00674251" w:rsidR="00DB2735" w:rsidP="00DB2735" w:rsidRDefault="00DB2735" w14:paraId="1AC5CDBE"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D21453" w:rsidR="00DB2735" w:rsidP="00FD0470" w:rsidRDefault="00DB2735" w14:paraId="342D4C27" w14:textId="7A43D863">
      <w:pPr>
        <w:widowControl w:val="0"/>
        <w:numPr>
          <w:ilvl w:val="0"/>
          <w:numId w:val="24"/>
        </w:numPr>
        <w:suppressAutoHyphens/>
        <w:autoSpaceDE w:val="0"/>
        <w:autoSpaceDN w:val="0"/>
        <w:adjustRightInd w:val="0"/>
        <w:spacing w:line="288" w:lineRule="auto"/>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Pr="00674251" w:rsidR="00DB2735" w:rsidP="00DB2735" w:rsidRDefault="00DB2735" w14:paraId="3572E399"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0D520D" w:rsidR="00DB2735" w:rsidP="00DB2735" w:rsidRDefault="00DB2735" w14:paraId="7CD64B4D" w14:textId="77777777">
      <w:pPr>
        <w:pStyle w:val="Heading21"/>
        <w:spacing w:before="0" w:line="288" w:lineRule="auto"/>
        <w:rPr>
          <w:rFonts w:ascii="Arial" w:hAnsi="Arial" w:cs="Arial"/>
          <w:color w:val="808080"/>
          <w:sz w:val="44"/>
          <w:szCs w:val="44"/>
        </w:rPr>
      </w:pPr>
      <w:bookmarkStart w:name="_Toc357072154" w:id="132"/>
      <w:bookmarkStart w:name="_Toc359318577" w:id="133"/>
      <w:bookmarkStart w:name="_Toc359334528" w:id="134"/>
      <w:bookmarkStart w:name="_Toc359334807" w:id="135"/>
      <w:bookmarkStart w:name="_Toc359336509" w:id="136"/>
      <w:r w:rsidRPr="000D520D">
        <w:rPr>
          <w:rFonts w:ascii="Arial" w:hAnsi="Arial" w:cs="Arial"/>
          <w:color w:val="808080"/>
          <w:sz w:val="44"/>
          <w:szCs w:val="44"/>
        </w:rPr>
        <w:t>Execution and sealing of legal deeds</w:t>
      </w:r>
      <w:bookmarkEnd w:id="132"/>
      <w:bookmarkEnd w:id="133"/>
      <w:bookmarkEnd w:id="134"/>
      <w:bookmarkEnd w:id="135"/>
      <w:bookmarkEnd w:id="136"/>
      <w:r w:rsidRPr="000D520D">
        <w:rPr>
          <w:rFonts w:ascii="Arial" w:hAnsi="Arial" w:cs="Arial"/>
          <w:color w:val="808080"/>
          <w:sz w:val="44"/>
          <w:szCs w:val="44"/>
        </w:rPr>
        <w:t xml:space="preserve"> </w:t>
      </w:r>
    </w:p>
    <w:p w:rsidRPr="00674251" w:rsidR="00DB2735" w:rsidP="00DB2735" w:rsidRDefault="00DB2735" w14:paraId="6CEB15CE" w14:textId="77777777">
      <w:pPr>
        <w:widowControl w:val="0"/>
        <w:autoSpaceDE w:val="0"/>
        <w:autoSpaceDN w:val="0"/>
        <w:adjustRightInd w:val="0"/>
        <w:spacing w:line="288" w:lineRule="auto"/>
        <w:ind w:left="851"/>
        <w:textAlignment w:val="center"/>
        <w:rPr>
          <w:rFonts w:ascii="Arial" w:hAnsi="Arial" w:cs="Arial"/>
          <w:i/>
          <w:iCs/>
          <w:color w:val="000000"/>
          <w:lang w:bidi="en-US"/>
        </w:rPr>
      </w:pPr>
    </w:p>
    <w:p w:rsidRPr="00D21453" w:rsidR="00DB2735" w:rsidP="00DB2735" w:rsidRDefault="00DB2735" w14:paraId="50F9AB34" w14:textId="77777777">
      <w:pPr>
        <w:widowControl w:val="0"/>
        <w:autoSpaceDE w:val="0"/>
        <w:autoSpaceDN w:val="0"/>
        <w:adjustRightInd w:val="0"/>
        <w:spacing w:line="288" w:lineRule="auto"/>
        <w:textAlignment w:val="center"/>
        <w:rPr>
          <w:rFonts w:ascii="Arial" w:hAnsi="Arial" w:cs="Arial"/>
          <w:i/>
          <w:iCs/>
          <w:color w:val="000000"/>
          <w:sz w:val="22"/>
          <w:lang w:bidi="en-US"/>
        </w:rPr>
      </w:pPr>
      <w:r w:rsidRPr="00D21453">
        <w:rPr>
          <w:rFonts w:ascii="Arial" w:hAnsi="Arial" w:cs="Arial"/>
          <w:i/>
          <w:iCs/>
          <w:color w:val="000000"/>
          <w:sz w:val="22"/>
          <w:lang w:bidi="en-US"/>
        </w:rPr>
        <w:t>See also standing orders 15(b)(xii) and (xvii) above.</w:t>
      </w:r>
    </w:p>
    <w:p w:rsidRPr="00D21453" w:rsidR="00DB2735" w:rsidP="00DB2735" w:rsidRDefault="00DB2735" w14:paraId="66518E39"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4C08E804" w14:textId="77777777">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 legal deed shall not be executed on behalf of the council unless authorised by a resolution.</w:t>
      </w:r>
    </w:p>
    <w:p w:rsidRPr="00D21453" w:rsidR="00DB2735" w:rsidP="00DB2735" w:rsidRDefault="00DB2735" w14:paraId="7E75FCD0"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63E3C1D8" w:rsidRDefault="00DB2735" w14:paraId="10FDAA0E" w14:textId="4B37151C">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b/>
          <w:bCs/>
          <w:color w:val="000000" w:themeColor="text1"/>
          <w:sz w:val="22"/>
          <w:szCs w:val="22"/>
          <w:lang w:bidi="en-US"/>
        </w:rPr>
        <w:t xml:space="preserve">Subject to standing order 22(a) above, any two councillors may sign, on behalf of the council, any deed required by law and the Proper Officer shall witness their signatures. </w:t>
      </w:r>
    </w:p>
    <w:p w:rsidRPr="00674251" w:rsidR="00DB2735" w:rsidP="00DB2735" w:rsidRDefault="00DB2735" w14:paraId="774AF2BF" w14:textId="77777777">
      <w:pPr>
        <w:widowControl w:val="0"/>
        <w:suppressAutoHyphens/>
        <w:autoSpaceDE w:val="0"/>
        <w:autoSpaceDN w:val="0"/>
        <w:adjustRightInd w:val="0"/>
        <w:spacing w:line="288" w:lineRule="auto"/>
        <w:ind w:left="567"/>
        <w:textAlignment w:val="center"/>
        <w:rPr>
          <w:rFonts w:ascii="Arial" w:hAnsi="Arial" w:cs="Arial"/>
          <w:i/>
          <w:color w:val="000000"/>
          <w:lang w:bidi="en-US"/>
        </w:rPr>
      </w:pPr>
    </w:p>
    <w:p w:rsidRPr="000D520D" w:rsidR="00DB2735" w:rsidP="00DB2735" w:rsidRDefault="00DB2735" w14:paraId="0CB18D4B" w14:textId="77777777">
      <w:pPr>
        <w:pStyle w:val="Heading21"/>
        <w:spacing w:before="0"/>
        <w:rPr>
          <w:rFonts w:ascii="Arial" w:hAnsi="Arial" w:cs="Arial"/>
          <w:color w:val="808080"/>
        </w:rPr>
      </w:pPr>
      <w:bookmarkStart w:name="_Toc357072155" w:id="137"/>
      <w:bookmarkStart w:name="_Toc359318578" w:id="138"/>
      <w:bookmarkStart w:name="_Toc359334529" w:id="139"/>
      <w:bookmarkStart w:name="_Toc359334808" w:id="140"/>
      <w:bookmarkStart w:name="_Toc359336510" w:id="141"/>
      <w:r w:rsidRPr="000D520D">
        <w:rPr>
          <w:rFonts w:ascii="Arial" w:hAnsi="Arial" w:cs="Arial"/>
          <w:color w:val="808080"/>
          <w:sz w:val="44"/>
          <w:szCs w:val="44"/>
        </w:rPr>
        <w:t>Communicating with District and County or Unitary councillors</w:t>
      </w:r>
      <w:bookmarkEnd w:id="137"/>
      <w:bookmarkEnd w:id="138"/>
      <w:bookmarkEnd w:id="139"/>
      <w:bookmarkEnd w:id="140"/>
      <w:bookmarkEnd w:id="141"/>
    </w:p>
    <w:p w:rsidRPr="00D21453" w:rsidR="00DB2735" w:rsidP="00DB2735" w:rsidRDefault="00DB2735" w14:paraId="7A292896" w14:textId="77777777">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Pr="0070605B" w:rsidR="00DB2735" w:rsidP="00FD0470" w:rsidRDefault="00DB2735" w14:paraId="55E6924F" w14:textId="7F46AC3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63E3C1D8">
        <w:rPr>
          <w:rFonts w:ascii="Arial" w:hAnsi="Arial" w:cs="Arial"/>
          <w:color w:val="000000" w:themeColor="text1"/>
          <w:sz w:val="22"/>
          <w:szCs w:val="22"/>
          <w:lang w:bidi="en-US"/>
        </w:rPr>
        <w:t>An invitation to attend a meeting of the council shall be sent, together with the agenda, to the ward councillor(s) of the Unitary Council</w:t>
      </w:r>
    </w:p>
    <w:p w:rsidRPr="00D21453" w:rsidR="00DB2735" w:rsidP="00DB2735" w:rsidRDefault="00DB2735" w14:paraId="2191599E"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779F85A8" w14:textId="77777777">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Unless the council determines otherwise, a copy of each letter sent to the Unitary Council shall be sent to the ward councillor(s) representing the area of the council.</w:t>
      </w:r>
    </w:p>
    <w:p w:rsidRPr="00674251" w:rsidR="00DB2735" w:rsidP="00DB2735" w:rsidRDefault="00DB2735" w14:paraId="7673E5AE" w14:textId="77777777">
      <w:pPr>
        <w:pStyle w:val="ListParagraph"/>
        <w:spacing w:line="288" w:lineRule="auto"/>
        <w:rPr>
          <w:rFonts w:ascii="Arial" w:hAnsi="Arial" w:cs="Arial"/>
          <w:color w:val="000000"/>
          <w:lang w:bidi="en-US"/>
        </w:rPr>
      </w:pPr>
    </w:p>
    <w:p w:rsidRPr="00674251" w:rsidR="00DB2735" w:rsidP="00DB2735" w:rsidRDefault="00DB2735" w14:paraId="041D98D7"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79C2DD92" w14:textId="77777777">
      <w:pPr>
        <w:pStyle w:val="Heading21"/>
        <w:spacing w:before="0" w:line="288" w:lineRule="auto"/>
        <w:rPr>
          <w:rFonts w:ascii="Arial" w:hAnsi="Arial" w:cs="Arial"/>
          <w:color w:val="808080"/>
          <w:sz w:val="44"/>
          <w:szCs w:val="44"/>
        </w:rPr>
      </w:pPr>
      <w:bookmarkStart w:name="_Toc359318579" w:id="142"/>
      <w:bookmarkStart w:name="_Toc359334530" w:id="143"/>
      <w:bookmarkStart w:name="_Toc359334809" w:id="144"/>
      <w:bookmarkStart w:name="_Toc359336511" w:id="145"/>
      <w:bookmarkStart w:name="_Toc357072156" w:id="146"/>
      <w:r w:rsidRPr="000D520D">
        <w:rPr>
          <w:rFonts w:ascii="Arial" w:hAnsi="Arial" w:cs="Arial"/>
          <w:color w:val="808080"/>
          <w:sz w:val="44"/>
          <w:szCs w:val="44"/>
        </w:rPr>
        <w:t>Restrictions on councillor activities</w:t>
      </w:r>
      <w:bookmarkEnd w:id="142"/>
      <w:bookmarkEnd w:id="143"/>
      <w:bookmarkEnd w:id="144"/>
      <w:bookmarkEnd w:id="145"/>
    </w:p>
    <w:p w:rsidRPr="00674251" w:rsidR="00DB2735" w:rsidP="00DB2735" w:rsidRDefault="00DB2735" w14:paraId="5AB7C0C5" w14:textId="77777777">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Pr="00D21453" w:rsidR="00DB2735" w:rsidP="00FD0470" w:rsidRDefault="00DB2735" w14:paraId="47C76E16" w14:textId="77777777">
      <w:pPr>
        <w:pStyle w:val="ListParagraph"/>
        <w:widowControl w:val="0"/>
        <w:numPr>
          <w:ilvl w:val="1"/>
          <w:numId w:val="40"/>
        </w:numPr>
        <w:suppressAutoHyphens/>
        <w:autoSpaceDE w:val="0"/>
        <w:autoSpaceDN w:val="0"/>
        <w:adjustRightInd w:val="0"/>
        <w:spacing w:line="288" w:lineRule="auto"/>
        <w:ind w:left="567" w:right="-144" w:hanging="567"/>
        <w:textAlignment w:val="center"/>
        <w:rPr>
          <w:rFonts w:ascii="Arial" w:hAnsi="Arial" w:cs="Arial"/>
          <w:color w:val="000000"/>
          <w:sz w:val="22"/>
          <w:lang w:bidi="en-US"/>
        </w:rPr>
      </w:pPr>
      <w:r w:rsidRPr="00D21453">
        <w:rPr>
          <w:rFonts w:ascii="Arial" w:hAnsi="Arial" w:cs="Arial"/>
          <w:color w:val="000000"/>
          <w:sz w:val="22"/>
          <w:lang w:bidi="en-US"/>
        </w:rPr>
        <w:t>Unless authorised by a resolution, no councillor shall:</w:t>
      </w:r>
    </w:p>
    <w:p w:rsidRPr="00D21453" w:rsidR="00DB2735" w:rsidP="00FD0470" w:rsidRDefault="00DB2735" w14:paraId="4BD7D8FA" w14:textId="77777777">
      <w:pPr>
        <w:widowControl w:val="0"/>
        <w:numPr>
          <w:ilvl w:val="0"/>
          <w:numId w:val="41"/>
        </w:numPr>
        <w:suppressAutoHyphens/>
        <w:autoSpaceDE w:val="0"/>
        <w:autoSpaceDN w:val="0"/>
        <w:adjustRightInd w:val="0"/>
        <w:spacing w:line="288" w:lineRule="auto"/>
        <w:ind w:left="1134" w:right="-144" w:hanging="567"/>
        <w:textAlignment w:val="center"/>
        <w:rPr>
          <w:rFonts w:ascii="Arial" w:hAnsi="Arial" w:cs="Arial"/>
          <w:color w:val="000000"/>
          <w:sz w:val="22"/>
          <w:lang w:bidi="en-US"/>
        </w:rPr>
      </w:pPr>
      <w:r w:rsidRPr="00D21453">
        <w:rPr>
          <w:rFonts w:ascii="Arial" w:hAnsi="Arial" w:cs="Arial"/>
          <w:color w:val="000000"/>
          <w:sz w:val="22"/>
          <w:lang w:bidi="en-US"/>
        </w:rPr>
        <w:t>inspect any land and/or premises which the council has a right or duty to inspect; or</w:t>
      </w:r>
    </w:p>
    <w:p w:rsidRPr="00D21453" w:rsidR="00DB2735" w:rsidP="00FD0470" w:rsidRDefault="00DB2735" w14:paraId="4DF695DE" w14:textId="77777777">
      <w:pPr>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issue orders, instructions or directions.</w:t>
      </w:r>
    </w:p>
    <w:bookmarkEnd w:id="146"/>
    <w:p w:rsidRPr="00674251" w:rsidR="00DB2735" w:rsidP="00DB2735" w:rsidRDefault="00DB2735" w14:paraId="55B33694"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674251" w:rsidR="00DB2735" w:rsidP="00DB2735" w:rsidRDefault="00DB2735" w14:paraId="4455F193" w14:textId="77777777">
      <w:pPr>
        <w:widowControl w:val="0"/>
        <w:suppressAutoHyphens/>
        <w:autoSpaceDE w:val="0"/>
        <w:autoSpaceDN w:val="0"/>
        <w:adjustRightInd w:val="0"/>
        <w:spacing w:line="288" w:lineRule="auto"/>
        <w:textAlignment w:val="center"/>
        <w:rPr>
          <w:rFonts w:ascii="Arial" w:hAnsi="Arial" w:cs="Arial"/>
          <w:color w:val="000000"/>
          <w:lang w:bidi="en-US"/>
        </w:rPr>
      </w:pPr>
    </w:p>
    <w:p w:rsidRPr="000D520D" w:rsidR="00DB2735" w:rsidP="00DB2735" w:rsidRDefault="00DB2735" w14:paraId="54D74172" w14:textId="77777777">
      <w:pPr>
        <w:pStyle w:val="Heading21"/>
        <w:spacing w:before="0" w:line="288" w:lineRule="auto"/>
        <w:rPr>
          <w:rFonts w:ascii="Arial" w:hAnsi="Arial" w:cs="Arial"/>
          <w:color w:val="808080"/>
          <w:sz w:val="44"/>
          <w:szCs w:val="44"/>
        </w:rPr>
      </w:pPr>
      <w:bookmarkStart w:name="_Toc359318581" w:id="147"/>
      <w:bookmarkStart w:name="_Toc359334532" w:id="148"/>
      <w:bookmarkStart w:name="_Toc359334811" w:id="149"/>
      <w:bookmarkStart w:name="_Toc359336513" w:id="150"/>
      <w:r w:rsidRPr="000D520D">
        <w:rPr>
          <w:rFonts w:ascii="Arial" w:hAnsi="Arial" w:cs="Arial"/>
          <w:color w:val="808080"/>
          <w:sz w:val="44"/>
          <w:szCs w:val="44"/>
        </w:rPr>
        <w:t>Standing orders generally</w:t>
      </w:r>
      <w:bookmarkEnd w:id="147"/>
      <w:bookmarkEnd w:id="148"/>
      <w:bookmarkEnd w:id="149"/>
      <w:bookmarkEnd w:id="150"/>
    </w:p>
    <w:p w:rsidRPr="00D21453" w:rsidR="00DB2735" w:rsidP="00DB2735" w:rsidRDefault="00DB2735" w14:paraId="1C2776EB" w14:textId="77777777">
      <w:pPr>
        <w:pStyle w:val="ListParagraph"/>
        <w:spacing w:line="288" w:lineRule="auto"/>
        <w:ind w:left="567"/>
        <w:rPr>
          <w:rFonts w:ascii="Arial" w:hAnsi="Arial" w:cs="Arial"/>
          <w:sz w:val="22"/>
          <w:lang w:bidi="en-US"/>
        </w:rPr>
      </w:pPr>
    </w:p>
    <w:p w:rsidRPr="00D21453" w:rsidR="00DB2735" w:rsidP="00FD0470" w:rsidRDefault="00DB2735" w14:paraId="00158D2C" w14:textId="77777777">
      <w:pPr>
        <w:widowControl w:val="0"/>
        <w:numPr>
          <w:ilvl w:val="0"/>
          <w:numId w:val="42"/>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All or part of a standing order, except one that incorporates mandatory statutory requirements, may be suspended by resolution in relation to the consideration of an item on the agenda for a meeting.</w:t>
      </w:r>
    </w:p>
    <w:p w:rsidRPr="00D21453" w:rsidR="00DB2735" w:rsidP="00DB2735" w:rsidRDefault="00DB2735" w14:paraId="15342E60"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407BEE4A" w14:textId="77777777">
      <w:pPr>
        <w:pStyle w:val="ListParagraph"/>
        <w:widowControl w:val="0"/>
        <w:numPr>
          <w:ilvl w:val="0"/>
          <w:numId w:val="42"/>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sz w:val="22"/>
          <w:lang w:bidi="en-US"/>
        </w:rPr>
        <w:t xml:space="preserve">A motion to add to or vary or revoke one or more of the council’s standing orders, except one that incorporates mandatory statutory requirements, shall be proposed by a special motion, the written notice by at least </w:t>
      </w:r>
      <w:r w:rsidR="0070605B">
        <w:rPr>
          <w:rFonts w:ascii="Arial" w:hAnsi="Arial" w:cs="Arial"/>
          <w:sz w:val="22"/>
          <w:lang w:bidi="en-US"/>
        </w:rPr>
        <w:t xml:space="preserve">one </w:t>
      </w:r>
      <w:r w:rsidRPr="00D21453">
        <w:rPr>
          <w:rFonts w:ascii="Arial" w:hAnsi="Arial" w:cs="Arial"/>
          <w:sz w:val="22"/>
          <w:lang w:bidi="en-US"/>
        </w:rPr>
        <w:t>councillor to be given to the Proper Officer in accordance with standing order 9 above.</w:t>
      </w:r>
    </w:p>
    <w:p w:rsidRPr="00D21453" w:rsidR="00DB2735" w:rsidP="00DB2735" w:rsidRDefault="00DB2735" w14:paraId="5EB89DE8" w14:textId="77777777">
      <w:pPr>
        <w:widowControl w:val="0"/>
        <w:suppressAutoHyphens/>
        <w:autoSpaceDE w:val="0"/>
        <w:autoSpaceDN w:val="0"/>
        <w:adjustRightInd w:val="0"/>
        <w:spacing w:line="288" w:lineRule="auto"/>
        <w:textAlignment w:val="center"/>
        <w:rPr>
          <w:rFonts w:ascii="Arial" w:hAnsi="Arial" w:cs="Arial"/>
          <w:color w:val="000000"/>
          <w:sz w:val="22"/>
          <w:lang w:bidi="en-US"/>
        </w:rPr>
      </w:pPr>
    </w:p>
    <w:p w:rsidRPr="00D21453" w:rsidR="00DB2735" w:rsidP="00FD0470" w:rsidRDefault="00DB2735" w14:paraId="7F0A60D8" w14:textId="77777777">
      <w:pPr>
        <w:widowControl w:val="0"/>
        <w:numPr>
          <w:ilvl w:val="0"/>
          <w:numId w:val="42"/>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Proper Officer shall provide a copy of the council’s standing orders to a councillor as soon as possible after he has delivered his acceptance of office form.</w:t>
      </w:r>
      <w:r w:rsidR="0070605B">
        <w:rPr>
          <w:rFonts w:ascii="Arial" w:hAnsi="Arial" w:cs="Arial"/>
          <w:color w:val="000000"/>
          <w:sz w:val="22"/>
          <w:lang w:bidi="en-US"/>
        </w:rPr>
        <w:t xml:space="preserve">  The Council’s Standing Orders shall be published on the Council’s website</w:t>
      </w:r>
    </w:p>
    <w:p w:rsidRPr="00D21453" w:rsidR="00DB2735" w:rsidP="00DB2735" w:rsidRDefault="00DB2735" w14:paraId="7D62D461" w14:textId="77777777">
      <w:pPr>
        <w:pStyle w:val="ListParagraph"/>
        <w:spacing w:line="288" w:lineRule="auto"/>
        <w:rPr>
          <w:rFonts w:ascii="Arial" w:hAnsi="Arial" w:cs="Arial"/>
          <w:color w:val="000000"/>
          <w:sz w:val="22"/>
          <w:lang w:bidi="en-US"/>
        </w:rPr>
      </w:pPr>
    </w:p>
    <w:p w:rsidRPr="00D21453" w:rsidR="00DB2735" w:rsidP="00FD0470" w:rsidRDefault="00DB2735" w14:paraId="61A940F1" w14:textId="77777777">
      <w:pPr>
        <w:widowControl w:val="0"/>
        <w:numPr>
          <w:ilvl w:val="0"/>
          <w:numId w:val="42"/>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decision of the chairman of a meeting as to the application of standing orders at the meeting shall be final.</w:t>
      </w:r>
    </w:p>
    <w:p w:rsidRPr="000D520D" w:rsidR="00DB2735" w:rsidP="00DB2735" w:rsidRDefault="00DB2735" w14:paraId="078B034E" w14:textId="77777777">
      <w:pPr>
        <w:spacing w:line="288" w:lineRule="auto"/>
        <w:rPr>
          <w:rFonts w:ascii="Arial" w:hAnsi="Arial" w:cs="Arial"/>
          <w:b/>
          <w:bCs/>
          <w:color w:val="000000"/>
          <w:sz w:val="44"/>
          <w:szCs w:val="28"/>
        </w:rPr>
      </w:pPr>
    </w:p>
    <w:p w:rsidRPr="00674251" w:rsidR="00DB2735" w:rsidP="00DB2735" w:rsidRDefault="00DB2735" w14:paraId="492506DD" w14:textId="77777777">
      <w:pPr>
        <w:spacing w:line="288" w:lineRule="auto"/>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42"/>
      </w:tblGrid>
      <w:tr w:rsidRPr="00674251" w:rsidR="00DB2735" w:rsidTr="006A386D" w14:paraId="31CD0C16" w14:textId="77777777">
        <w:trPr>
          <w:trHeight w:val="11900"/>
        </w:trPr>
        <w:tc>
          <w:tcPr>
            <w:tcW w:w="9286" w:type="dxa"/>
            <w:tcBorders>
              <w:top w:val="nil"/>
              <w:left w:val="nil"/>
              <w:bottom w:val="nil"/>
              <w:right w:val="nil"/>
            </w:tcBorders>
            <w:shd w:val="clear" w:color="auto" w:fill="auto"/>
            <w:vAlign w:val="center"/>
          </w:tcPr>
          <w:p w:rsidRPr="00674251" w:rsidR="00DB2735" w:rsidP="00DB2735" w:rsidRDefault="00DB2735" w14:paraId="7FD8715F" w14:textId="77777777">
            <w:pPr>
              <w:spacing w:line="288" w:lineRule="auto"/>
              <w:rPr>
                <w:rFonts w:ascii="Arial" w:hAnsi="Arial" w:cs="Arial"/>
              </w:rPr>
            </w:pPr>
            <w:r w:rsidRPr="00674251">
              <w:rPr>
                <w:rFonts w:ascii="Arial" w:hAnsi="Arial" w:cs="Arial"/>
              </w:rPr>
              <w:lastRenderedPageBreak/>
              <w:br w:type="page"/>
            </w:r>
          </w:p>
        </w:tc>
      </w:tr>
    </w:tbl>
    <w:p w:rsidR="008E3133" w:rsidRDefault="008E3133" w14:paraId="6BDFDFC2" w14:textId="77777777"/>
    <w:sectPr w:rsidR="008E3133" w:rsidSect="00CA0C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95E030E"/>
    <w:multiLevelType w:val="hybridMultilevel"/>
    <w:tmpl w:val="59E2B3B4"/>
    <w:lvl w:ilvl="0" w:tplc="41584B0C">
      <w:start w:val="1"/>
      <w:numFmt w:val="decimal"/>
      <w:pStyle w:val="Head1"/>
      <w:lvlText w:val="%1"/>
      <w:lvlJc w:val="left"/>
      <w:pPr>
        <w:tabs>
          <w:tab w:val="num" w:pos="862"/>
        </w:tabs>
        <w:ind w:left="862" w:hanging="720"/>
      </w:pPr>
      <w:rPr>
        <w:rFonts w:hint="default" w:ascii="Arial Bold" w:hAnsi="Arial Bold"/>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ABE4C41"/>
    <w:multiLevelType w:val="hybridMultilevel"/>
    <w:tmpl w:val="61266F02"/>
    <w:lvl w:ilvl="0" w:tplc="FFFFFFFF">
      <w:start w:val="1"/>
      <w:numFmt w:val="lowerLetter"/>
      <w:lvlText w:val="%1"/>
      <w:lvlJc w:val="left"/>
      <w:pPr>
        <w:tabs>
          <w:tab w:val="num" w:pos="1134"/>
        </w:tabs>
        <w:ind w:left="1134" w:hanging="56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hint="default" w:ascii="HelveticaNeueLT-Roman" w:hAnsi="HelveticaNeueLT-Roman" w:eastAsia="Times New Roman" w:cs="HelveticaNeueLT-Roman"/>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3ED3195"/>
    <w:multiLevelType w:val="hybridMultilevel"/>
    <w:tmpl w:val="D2CA4AB6"/>
    <w:lvl w:ilvl="0" w:tplc="FFFFFFFF">
      <w:start w:val="1"/>
      <w:numFmt w:val="lowerRoman"/>
      <w:lvlText w:val="%1."/>
      <w:lvlJc w:val="left"/>
      <w:pPr>
        <w:tabs>
          <w:tab w:val="num" w:pos="1701"/>
        </w:tabs>
        <w:ind w:left="1701" w:hanging="56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nsid w:val="211E3A65"/>
    <w:multiLevelType w:val="hybridMultilevel"/>
    <w:tmpl w:val="DD0EF208"/>
    <w:lvl w:ilvl="0" w:tplc="DAFEC3C0">
      <w:start w:val="2"/>
      <w:numFmt w:val="lowerLetter"/>
      <w:lvlText w:val="%1"/>
      <w:lvlJc w:val="left"/>
      <w:pPr>
        <w:ind w:left="720" w:hanging="360"/>
      </w:pPr>
    </w:lvl>
    <w:lvl w:ilvl="1" w:tplc="58901EA8">
      <w:start w:val="1"/>
      <w:numFmt w:val="lowerLetter"/>
      <w:lvlText w:val="%2."/>
      <w:lvlJc w:val="left"/>
      <w:pPr>
        <w:ind w:left="1440" w:hanging="360"/>
      </w:pPr>
    </w:lvl>
    <w:lvl w:ilvl="2" w:tplc="794E1AEA">
      <w:start w:val="1"/>
      <w:numFmt w:val="lowerRoman"/>
      <w:lvlText w:val="%3."/>
      <w:lvlJc w:val="right"/>
      <w:pPr>
        <w:ind w:left="2160" w:hanging="180"/>
      </w:pPr>
    </w:lvl>
    <w:lvl w:ilvl="3" w:tplc="01D21626">
      <w:start w:val="1"/>
      <w:numFmt w:val="decimal"/>
      <w:lvlText w:val="%4."/>
      <w:lvlJc w:val="left"/>
      <w:pPr>
        <w:ind w:left="2880" w:hanging="360"/>
      </w:pPr>
    </w:lvl>
    <w:lvl w:ilvl="4" w:tplc="0EC041AE">
      <w:start w:val="1"/>
      <w:numFmt w:val="lowerLetter"/>
      <w:lvlText w:val="%5."/>
      <w:lvlJc w:val="left"/>
      <w:pPr>
        <w:ind w:left="3600" w:hanging="360"/>
      </w:pPr>
    </w:lvl>
    <w:lvl w:ilvl="5" w:tplc="25DCB824">
      <w:start w:val="1"/>
      <w:numFmt w:val="lowerRoman"/>
      <w:lvlText w:val="%6."/>
      <w:lvlJc w:val="right"/>
      <w:pPr>
        <w:ind w:left="4320" w:hanging="180"/>
      </w:pPr>
    </w:lvl>
    <w:lvl w:ilvl="6" w:tplc="DBD8798E">
      <w:start w:val="1"/>
      <w:numFmt w:val="decimal"/>
      <w:lvlText w:val="%7."/>
      <w:lvlJc w:val="left"/>
      <w:pPr>
        <w:ind w:left="5040" w:hanging="360"/>
      </w:pPr>
    </w:lvl>
    <w:lvl w:ilvl="7" w:tplc="D8DC237E">
      <w:start w:val="1"/>
      <w:numFmt w:val="lowerLetter"/>
      <w:lvlText w:val="%8."/>
      <w:lvlJc w:val="left"/>
      <w:pPr>
        <w:ind w:left="5760" w:hanging="360"/>
      </w:pPr>
    </w:lvl>
    <w:lvl w:ilvl="8" w:tplc="066260CC">
      <w:start w:val="1"/>
      <w:numFmt w:val="lowerRoman"/>
      <w:lvlText w:val="%9."/>
      <w:lvlJc w:val="right"/>
      <w:pPr>
        <w:ind w:left="6480" w:hanging="180"/>
      </w:pPr>
    </w:lvl>
  </w:abstractNum>
  <w:abstractNum w:abstractNumId="10">
    <w:nsid w:val="23CA2DB8"/>
    <w:multiLevelType w:val="hybridMultilevel"/>
    <w:tmpl w:val="308E04E2"/>
    <w:lvl w:ilvl="0" w:tplc="9F46D0C2">
      <w:start w:val="1"/>
      <w:numFmt w:val="decimal"/>
      <w:pStyle w:val="Heading21"/>
      <w:lvlText w:val="%1."/>
      <w:lvlJc w:val="left"/>
      <w:pPr>
        <w:tabs>
          <w:tab w:val="num" w:pos="851"/>
        </w:tabs>
        <w:ind w:left="851" w:hanging="851"/>
      </w:pPr>
      <w:rPr>
        <w:rFonts w:hint="default" w:ascii="Calibri" w:hAnsi="Calibri" w:cs="Calibri"/>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A7585D"/>
    <w:multiLevelType w:val="hybridMultilevel"/>
    <w:tmpl w:val="56BE534C"/>
    <w:lvl w:ilvl="0" w:tplc="FFFFFFFF">
      <w:start w:val="1"/>
      <w:numFmt w:val="bullet"/>
      <w:lvlText w:val=""/>
      <w:lvlJc w:val="left"/>
      <w:pPr>
        <w:ind w:left="720" w:hanging="360"/>
      </w:pPr>
      <w:rPr>
        <w:rFonts w:hint="default" w:ascii="Symbol" w:hAnsi="Symbol"/>
      </w:rPr>
    </w:lvl>
    <w:lvl w:ilvl="1" w:tplc="7D9EA930">
      <w:start w:val="1"/>
      <w:numFmt w:val="bullet"/>
      <w:lvlText w:val="o"/>
      <w:lvlJc w:val="left"/>
      <w:pPr>
        <w:ind w:left="1440" w:hanging="360"/>
      </w:pPr>
      <w:rPr>
        <w:rFonts w:hint="default" w:ascii="Courier New" w:hAnsi="Courier New"/>
      </w:rPr>
    </w:lvl>
    <w:lvl w:ilvl="2" w:tplc="22764FF6">
      <w:start w:val="1"/>
      <w:numFmt w:val="bullet"/>
      <w:lvlText w:val=""/>
      <w:lvlJc w:val="left"/>
      <w:pPr>
        <w:ind w:left="2160" w:hanging="360"/>
      </w:pPr>
      <w:rPr>
        <w:rFonts w:hint="default" w:ascii="Wingdings" w:hAnsi="Wingdings"/>
      </w:rPr>
    </w:lvl>
    <w:lvl w:ilvl="3" w:tplc="1B8E58E2">
      <w:start w:val="1"/>
      <w:numFmt w:val="bullet"/>
      <w:lvlText w:val=""/>
      <w:lvlJc w:val="left"/>
      <w:pPr>
        <w:ind w:left="2880" w:hanging="360"/>
      </w:pPr>
      <w:rPr>
        <w:rFonts w:hint="default" w:ascii="Symbol" w:hAnsi="Symbol"/>
      </w:rPr>
    </w:lvl>
    <w:lvl w:ilvl="4" w:tplc="3DF4136A">
      <w:start w:val="1"/>
      <w:numFmt w:val="bullet"/>
      <w:lvlText w:val="o"/>
      <w:lvlJc w:val="left"/>
      <w:pPr>
        <w:ind w:left="3600" w:hanging="360"/>
      </w:pPr>
      <w:rPr>
        <w:rFonts w:hint="default" w:ascii="Courier New" w:hAnsi="Courier New"/>
      </w:rPr>
    </w:lvl>
    <w:lvl w:ilvl="5" w:tplc="2996D0F6">
      <w:start w:val="1"/>
      <w:numFmt w:val="bullet"/>
      <w:lvlText w:val=""/>
      <w:lvlJc w:val="left"/>
      <w:pPr>
        <w:ind w:left="4320" w:hanging="360"/>
      </w:pPr>
      <w:rPr>
        <w:rFonts w:hint="default" w:ascii="Wingdings" w:hAnsi="Wingdings"/>
      </w:rPr>
    </w:lvl>
    <w:lvl w:ilvl="6" w:tplc="FA1CB320">
      <w:start w:val="1"/>
      <w:numFmt w:val="bullet"/>
      <w:lvlText w:val=""/>
      <w:lvlJc w:val="left"/>
      <w:pPr>
        <w:ind w:left="5040" w:hanging="360"/>
      </w:pPr>
      <w:rPr>
        <w:rFonts w:hint="default" w:ascii="Symbol" w:hAnsi="Symbol"/>
      </w:rPr>
    </w:lvl>
    <w:lvl w:ilvl="7" w:tplc="53FEB9F6">
      <w:start w:val="1"/>
      <w:numFmt w:val="bullet"/>
      <w:lvlText w:val="o"/>
      <w:lvlJc w:val="left"/>
      <w:pPr>
        <w:ind w:left="5760" w:hanging="360"/>
      </w:pPr>
      <w:rPr>
        <w:rFonts w:hint="default" w:ascii="Courier New" w:hAnsi="Courier New"/>
      </w:rPr>
    </w:lvl>
    <w:lvl w:ilvl="8" w:tplc="C720BC76">
      <w:start w:val="1"/>
      <w:numFmt w:val="bullet"/>
      <w:lvlText w:val=""/>
      <w:lvlJc w:val="left"/>
      <w:pPr>
        <w:ind w:left="6480" w:hanging="360"/>
      </w:pPr>
      <w:rPr>
        <w:rFonts w:hint="default" w:ascii="Wingdings" w:hAnsi="Wingdings"/>
      </w:rPr>
    </w:lvl>
  </w:abstractNum>
  <w:abstractNum w:abstractNumId="15">
    <w:nsid w:val="31B0700E"/>
    <w:multiLevelType w:val="hybridMultilevel"/>
    <w:tmpl w:val="496407EE"/>
    <w:lvl w:ilvl="0" w:tplc="80DCF90C">
      <w:start w:val="1"/>
      <w:numFmt w:val="bullet"/>
      <w:lvlText w:val=""/>
      <w:lvlJc w:val="left"/>
      <w:pPr>
        <w:ind w:left="720" w:hanging="360"/>
      </w:pPr>
      <w:rPr>
        <w:rFonts w:hint="default" w:ascii="Symbol" w:hAnsi="Symbol"/>
      </w:rPr>
    </w:lvl>
    <w:lvl w:ilvl="1" w:tplc="C32AC5D0">
      <w:start w:val="1"/>
      <w:numFmt w:val="bullet"/>
      <w:lvlText w:val="o"/>
      <w:lvlJc w:val="left"/>
      <w:pPr>
        <w:ind w:left="1440" w:hanging="360"/>
      </w:pPr>
      <w:rPr>
        <w:rFonts w:hint="default" w:ascii="Courier New" w:hAnsi="Courier New"/>
      </w:rPr>
    </w:lvl>
    <w:lvl w:ilvl="2" w:tplc="496E5ADC">
      <w:start w:val="1"/>
      <w:numFmt w:val="bullet"/>
      <w:lvlText w:val=""/>
      <w:lvlJc w:val="left"/>
      <w:pPr>
        <w:ind w:left="2160" w:hanging="360"/>
      </w:pPr>
      <w:rPr>
        <w:rFonts w:hint="default" w:ascii="Wingdings" w:hAnsi="Wingdings"/>
      </w:rPr>
    </w:lvl>
    <w:lvl w:ilvl="3" w:tplc="08924744">
      <w:start w:val="1"/>
      <w:numFmt w:val="bullet"/>
      <w:lvlText w:val=""/>
      <w:lvlJc w:val="left"/>
      <w:pPr>
        <w:ind w:left="2880" w:hanging="360"/>
      </w:pPr>
      <w:rPr>
        <w:rFonts w:hint="default" w:ascii="Symbol" w:hAnsi="Symbol"/>
      </w:rPr>
    </w:lvl>
    <w:lvl w:ilvl="4" w:tplc="544C6672">
      <w:start w:val="1"/>
      <w:numFmt w:val="bullet"/>
      <w:lvlText w:val="o"/>
      <w:lvlJc w:val="left"/>
      <w:pPr>
        <w:ind w:left="3600" w:hanging="360"/>
      </w:pPr>
      <w:rPr>
        <w:rFonts w:hint="default" w:ascii="Courier New" w:hAnsi="Courier New"/>
      </w:rPr>
    </w:lvl>
    <w:lvl w:ilvl="5" w:tplc="995C00B6">
      <w:start w:val="1"/>
      <w:numFmt w:val="bullet"/>
      <w:lvlText w:val=""/>
      <w:lvlJc w:val="left"/>
      <w:pPr>
        <w:ind w:left="4320" w:hanging="360"/>
      </w:pPr>
      <w:rPr>
        <w:rFonts w:hint="default" w:ascii="Wingdings" w:hAnsi="Wingdings"/>
      </w:rPr>
    </w:lvl>
    <w:lvl w:ilvl="6" w:tplc="8D206C8A">
      <w:start w:val="1"/>
      <w:numFmt w:val="bullet"/>
      <w:lvlText w:val=""/>
      <w:lvlJc w:val="left"/>
      <w:pPr>
        <w:ind w:left="5040" w:hanging="360"/>
      </w:pPr>
      <w:rPr>
        <w:rFonts w:hint="default" w:ascii="Symbol" w:hAnsi="Symbol"/>
      </w:rPr>
    </w:lvl>
    <w:lvl w:ilvl="7" w:tplc="71D09F96">
      <w:start w:val="1"/>
      <w:numFmt w:val="bullet"/>
      <w:lvlText w:val="o"/>
      <w:lvlJc w:val="left"/>
      <w:pPr>
        <w:ind w:left="5760" w:hanging="360"/>
      </w:pPr>
      <w:rPr>
        <w:rFonts w:hint="default" w:ascii="Courier New" w:hAnsi="Courier New"/>
      </w:rPr>
    </w:lvl>
    <w:lvl w:ilvl="8" w:tplc="C3B21052">
      <w:start w:val="1"/>
      <w:numFmt w:val="bullet"/>
      <w:lvlText w:val=""/>
      <w:lvlJc w:val="left"/>
      <w:pPr>
        <w:ind w:left="6480" w:hanging="360"/>
      </w:pPr>
      <w:rPr>
        <w:rFonts w:hint="default" w:ascii="Wingdings" w:hAnsi="Wingdings"/>
      </w:rPr>
    </w:lvl>
  </w:abstractNum>
  <w:abstractNum w:abstractNumId="16">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9">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nsid w:val="4124399D"/>
    <w:multiLevelType w:val="hybridMultilevel"/>
    <w:tmpl w:val="AE7C6AE2"/>
    <w:lvl w:ilvl="0" w:tplc="FFFFFFFF">
      <w:start w:val="1"/>
      <w:numFmt w:val="lowerLetter"/>
      <w:lvlText w:val="%1"/>
      <w:lvlJc w:val="left"/>
      <w:pPr>
        <w:tabs>
          <w:tab w:val="num" w:pos="1134"/>
        </w:tabs>
        <w:ind w:left="1134" w:hanging="567"/>
      </w:p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4">
    <w:nsid w:val="419F3CC0"/>
    <w:multiLevelType w:val="hybridMultilevel"/>
    <w:tmpl w:val="A800A162"/>
    <w:lvl w:ilvl="0" w:tplc="FFFFFFFF">
      <w:start w:val="2"/>
      <w:numFmt w:val="lowerLetter"/>
      <w:lvlText w:val="%1"/>
      <w:lvlJc w:val="left"/>
      <w:pPr>
        <w:tabs>
          <w:tab w:val="num" w:pos="1134"/>
        </w:tabs>
        <w:ind w:left="1134" w:hanging="567"/>
      </w:p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5">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6">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FFFFFFFF">
      <w:start w:val="1"/>
      <w:numFmt w:val="lowerRoman"/>
      <w:lvlText w:val="%2."/>
      <w:lvlJc w:val="left"/>
      <w:pPr>
        <w:tabs>
          <w:tab w:val="num" w:pos="1701"/>
        </w:tabs>
        <w:ind w:left="1701" w:hanging="567"/>
      </w:pPr>
      <w:rPr>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C12A84"/>
    <w:multiLevelType w:val="hybridMultilevel"/>
    <w:tmpl w:val="80C451D8"/>
    <w:lvl w:ilvl="0" w:tplc="FFFFFFFF">
      <w:start w:val="1"/>
      <w:numFmt w:val="lowerLetter"/>
      <w:lvlText w:val="%1"/>
      <w:lvlJc w:val="left"/>
      <w:pPr>
        <w:tabs>
          <w:tab w:val="num" w:pos="397"/>
        </w:tabs>
        <w:ind w:left="397" w:hanging="397"/>
      </w:pPr>
      <w:rPr>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7AE3AF3"/>
    <w:multiLevelType w:val="hybridMultilevel"/>
    <w:tmpl w:val="5D98E8B6"/>
    <w:lvl w:ilvl="0" w:tplc="FFFFFFFF">
      <w:start w:val="1"/>
      <w:numFmt w:val="lowerLetter"/>
      <w:lvlText w:val="%1"/>
      <w:lvlJc w:val="left"/>
      <w:pPr>
        <w:tabs>
          <w:tab w:val="num" w:pos="1701"/>
        </w:tabs>
        <w:ind w:left="1701" w:hanging="567"/>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1">
    <w:nsid w:val="6E421910"/>
    <w:multiLevelType w:val="hybridMultilevel"/>
    <w:tmpl w:val="42309EFC"/>
    <w:lvl w:ilvl="0" w:tplc="D242C0A0">
      <w:start w:val="2"/>
      <w:numFmt w:val="lowerLetter"/>
      <w:lvlText w:val="%1"/>
      <w:lvlJc w:val="left"/>
      <w:pPr>
        <w:ind w:left="720" w:hanging="360"/>
      </w:pPr>
    </w:lvl>
    <w:lvl w:ilvl="1" w:tplc="5DE6BA2C">
      <w:start w:val="1"/>
      <w:numFmt w:val="lowerLetter"/>
      <w:lvlText w:val="%2."/>
      <w:lvlJc w:val="left"/>
      <w:pPr>
        <w:ind w:left="1440" w:hanging="360"/>
      </w:pPr>
    </w:lvl>
    <w:lvl w:ilvl="2" w:tplc="D8A84C36">
      <w:start w:val="1"/>
      <w:numFmt w:val="lowerRoman"/>
      <w:lvlText w:val="%3."/>
      <w:lvlJc w:val="right"/>
      <w:pPr>
        <w:ind w:left="2160" w:hanging="180"/>
      </w:pPr>
    </w:lvl>
    <w:lvl w:ilvl="3" w:tplc="12A25488">
      <w:start w:val="1"/>
      <w:numFmt w:val="decimal"/>
      <w:lvlText w:val="%4."/>
      <w:lvlJc w:val="left"/>
      <w:pPr>
        <w:ind w:left="2880" w:hanging="360"/>
      </w:pPr>
    </w:lvl>
    <w:lvl w:ilvl="4" w:tplc="34D67B34">
      <w:start w:val="1"/>
      <w:numFmt w:val="lowerLetter"/>
      <w:lvlText w:val="%5."/>
      <w:lvlJc w:val="left"/>
      <w:pPr>
        <w:ind w:left="3600" w:hanging="360"/>
      </w:pPr>
    </w:lvl>
    <w:lvl w:ilvl="5" w:tplc="1B7486B2">
      <w:start w:val="1"/>
      <w:numFmt w:val="lowerRoman"/>
      <w:lvlText w:val="%6."/>
      <w:lvlJc w:val="right"/>
      <w:pPr>
        <w:ind w:left="4320" w:hanging="180"/>
      </w:pPr>
    </w:lvl>
    <w:lvl w:ilvl="6" w:tplc="D12E4F48">
      <w:start w:val="1"/>
      <w:numFmt w:val="decimal"/>
      <w:lvlText w:val="%7."/>
      <w:lvlJc w:val="left"/>
      <w:pPr>
        <w:ind w:left="5040" w:hanging="360"/>
      </w:pPr>
    </w:lvl>
    <w:lvl w:ilvl="7" w:tplc="FA1ED2D6">
      <w:start w:val="1"/>
      <w:numFmt w:val="lowerLetter"/>
      <w:lvlText w:val="%8."/>
      <w:lvlJc w:val="left"/>
      <w:pPr>
        <w:ind w:left="5760" w:hanging="360"/>
      </w:pPr>
    </w:lvl>
    <w:lvl w:ilvl="8" w:tplc="0ED692C8">
      <w:start w:val="1"/>
      <w:numFmt w:val="lowerRoman"/>
      <w:lvlText w:val="%9."/>
      <w:lvlJc w:val="right"/>
      <w:pPr>
        <w:ind w:left="6480" w:hanging="180"/>
      </w:pPr>
    </w:lvl>
  </w:abstractNum>
  <w:abstractNum w:abstractNumId="42">
    <w:nsid w:val="6E841F20"/>
    <w:multiLevelType w:val="hybridMultilevel"/>
    <w:tmpl w:val="A90A7F2A"/>
    <w:lvl w:ilvl="0" w:tplc="02327BD2">
      <w:start w:val="1"/>
      <w:numFmt w:val="decimal"/>
      <w:pStyle w:val="Heading1"/>
      <w:lvlText w:val="%1."/>
      <w:lvlJc w:val="left"/>
      <w:pPr>
        <w:ind w:left="851" w:hanging="851"/>
      </w:pPr>
      <w:rPr>
        <w:rFonts w:hint="default" w:ascii="Calibri" w:hAnsi="Calibri" w:cs="Calibri"/>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5366CD4"/>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41"/>
  </w:num>
  <w:num w:numId="3">
    <w:abstractNumId w:val="15"/>
  </w:num>
  <w:num w:numId="4">
    <w:abstractNumId w:val="14"/>
  </w:num>
  <w:num w:numId="5">
    <w:abstractNumId w:val="42"/>
  </w:num>
  <w:num w:numId="6">
    <w:abstractNumId w:val="1"/>
  </w:num>
  <w:num w:numId="7">
    <w:abstractNumId w:val="30"/>
  </w:num>
  <w:num w:numId="8">
    <w:abstractNumId w:val="28"/>
  </w:num>
  <w:num w:numId="9">
    <w:abstractNumId w:val="36"/>
  </w:num>
  <w:num w:numId="10">
    <w:abstractNumId w:val="23"/>
  </w:num>
  <w:num w:numId="11">
    <w:abstractNumId w:val="22"/>
  </w:num>
  <w:num w:numId="12">
    <w:abstractNumId w:val="31"/>
  </w:num>
  <w:num w:numId="13">
    <w:abstractNumId w:val="32"/>
  </w:num>
  <w:num w:numId="14">
    <w:abstractNumId w:val="20"/>
  </w:num>
  <w:num w:numId="15">
    <w:abstractNumId w:val="37"/>
  </w:num>
  <w:num w:numId="16">
    <w:abstractNumId w:val="11"/>
  </w:num>
  <w:num w:numId="17">
    <w:abstractNumId w:val="17"/>
  </w:num>
  <w:num w:numId="18">
    <w:abstractNumId w:val="25"/>
  </w:num>
  <w:num w:numId="19">
    <w:abstractNumId w:val="33"/>
  </w:num>
  <w:num w:numId="20">
    <w:abstractNumId w:val="21"/>
  </w:num>
  <w:num w:numId="21">
    <w:abstractNumId w:val="35"/>
  </w:num>
  <w:num w:numId="22">
    <w:abstractNumId w:val="38"/>
  </w:num>
  <w:num w:numId="23">
    <w:abstractNumId w:val="2"/>
  </w:num>
  <w:num w:numId="24">
    <w:abstractNumId w:val="8"/>
  </w:num>
  <w:num w:numId="25">
    <w:abstractNumId w:val="4"/>
  </w:num>
  <w:num w:numId="26">
    <w:abstractNumId w:val="5"/>
  </w:num>
  <w:num w:numId="27">
    <w:abstractNumId w:val="16"/>
  </w:num>
  <w:num w:numId="28">
    <w:abstractNumId w:val="6"/>
  </w:num>
  <w:num w:numId="29">
    <w:abstractNumId w:val="24"/>
  </w:num>
  <w:num w:numId="30">
    <w:abstractNumId w:val="46"/>
  </w:num>
  <w:num w:numId="31">
    <w:abstractNumId w:val="47"/>
  </w:num>
  <w:num w:numId="32">
    <w:abstractNumId w:val="13"/>
  </w:num>
  <w:num w:numId="33">
    <w:abstractNumId w:val="19"/>
  </w:num>
  <w:num w:numId="34">
    <w:abstractNumId w:val="0"/>
  </w:num>
  <w:num w:numId="35">
    <w:abstractNumId w:val="44"/>
  </w:num>
  <w:num w:numId="36">
    <w:abstractNumId w:val="3"/>
  </w:num>
  <w:num w:numId="37">
    <w:abstractNumId w:val="34"/>
  </w:num>
  <w:num w:numId="38">
    <w:abstractNumId w:val="27"/>
  </w:num>
  <w:num w:numId="39">
    <w:abstractNumId w:val="40"/>
  </w:num>
  <w:num w:numId="40">
    <w:abstractNumId w:val="26"/>
  </w:num>
  <w:num w:numId="41">
    <w:abstractNumId w:val="7"/>
  </w:num>
  <w:num w:numId="42">
    <w:abstractNumId w:val="12"/>
  </w:num>
  <w:num w:numId="43">
    <w:abstractNumId w:val="45"/>
  </w:num>
  <w:num w:numId="44">
    <w:abstractNumId w:val="10"/>
  </w:num>
  <w:num w:numId="45">
    <w:abstractNumId w:val="18"/>
  </w:num>
  <w:num w:numId="46">
    <w:abstractNumId w:val="39"/>
  </w:num>
  <w:num w:numId="47">
    <w:abstractNumId w:val="29"/>
  </w:num>
  <w:num w:numId="48">
    <w:abstractNumId w:val="43"/>
  </w:num>
  <w:numIdMacAtCleanup w:val="4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35"/>
    <w:rsid w:val="00062331"/>
    <w:rsid w:val="004531B6"/>
    <w:rsid w:val="005059AB"/>
    <w:rsid w:val="00563854"/>
    <w:rsid w:val="005F3982"/>
    <w:rsid w:val="0060548B"/>
    <w:rsid w:val="006A386D"/>
    <w:rsid w:val="006C5D3B"/>
    <w:rsid w:val="0070605B"/>
    <w:rsid w:val="007F6FE9"/>
    <w:rsid w:val="008E3133"/>
    <w:rsid w:val="00910F29"/>
    <w:rsid w:val="009C4F84"/>
    <w:rsid w:val="00A93AEA"/>
    <w:rsid w:val="00B87AAA"/>
    <w:rsid w:val="00BE3078"/>
    <w:rsid w:val="00CA0C19"/>
    <w:rsid w:val="00DA1B5D"/>
    <w:rsid w:val="00DB2735"/>
    <w:rsid w:val="00E75174"/>
    <w:rsid w:val="00FD0470"/>
    <w:rsid w:val="00FF19AA"/>
    <w:rsid w:val="013133D5"/>
    <w:rsid w:val="02918AAB"/>
    <w:rsid w:val="02B970CE"/>
    <w:rsid w:val="038966BC"/>
    <w:rsid w:val="03B69475"/>
    <w:rsid w:val="0624CF89"/>
    <w:rsid w:val="066139ED"/>
    <w:rsid w:val="07B4754F"/>
    <w:rsid w:val="07CD8916"/>
    <w:rsid w:val="08AC42C3"/>
    <w:rsid w:val="09B12A51"/>
    <w:rsid w:val="0A956E1F"/>
    <w:rsid w:val="0AD3F1FC"/>
    <w:rsid w:val="0B33443C"/>
    <w:rsid w:val="0B852B1B"/>
    <w:rsid w:val="0D4EF658"/>
    <w:rsid w:val="0FD96945"/>
    <w:rsid w:val="0FEF44DC"/>
    <w:rsid w:val="101CD735"/>
    <w:rsid w:val="1096826B"/>
    <w:rsid w:val="126EA459"/>
    <w:rsid w:val="12A3D6D6"/>
    <w:rsid w:val="1321B8F9"/>
    <w:rsid w:val="15BAF60E"/>
    <w:rsid w:val="16F0D4F7"/>
    <w:rsid w:val="18AAA953"/>
    <w:rsid w:val="18BED004"/>
    <w:rsid w:val="19D9B012"/>
    <w:rsid w:val="1B814387"/>
    <w:rsid w:val="1BCC861F"/>
    <w:rsid w:val="1FCD0AB1"/>
    <w:rsid w:val="21AE9212"/>
    <w:rsid w:val="21E751AD"/>
    <w:rsid w:val="26AE1A85"/>
    <w:rsid w:val="26C3353A"/>
    <w:rsid w:val="275CC639"/>
    <w:rsid w:val="27BEF651"/>
    <w:rsid w:val="287EB465"/>
    <w:rsid w:val="293F1847"/>
    <w:rsid w:val="2A7CFCC9"/>
    <w:rsid w:val="2E382569"/>
    <w:rsid w:val="2E618E69"/>
    <w:rsid w:val="2F130030"/>
    <w:rsid w:val="303CD188"/>
    <w:rsid w:val="32800094"/>
    <w:rsid w:val="33297C76"/>
    <w:rsid w:val="339AE407"/>
    <w:rsid w:val="36F47C14"/>
    <w:rsid w:val="374848F3"/>
    <w:rsid w:val="379BFFDF"/>
    <w:rsid w:val="3966142C"/>
    <w:rsid w:val="39CA80D9"/>
    <w:rsid w:val="3AEF0255"/>
    <w:rsid w:val="3B1A1744"/>
    <w:rsid w:val="3E5BB937"/>
    <w:rsid w:val="3E89855F"/>
    <w:rsid w:val="3FC77158"/>
    <w:rsid w:val="4095B3E0"/>
    <w:rsid w:val="41B9677C"/>
    <w:rsid w:val="42FD6B20"/>
    <w:rsid w:val="43E22FE7"/>
    <w:rsid w:val="44184298"/>
    <w:rsid w:val="4427C15F"/>
    <w:rsid w:val="45C595D1"/>
    <w:rsid w:val="460E00F1"/>
    <w:rsid w:val="468021E5"/>
    <w:rsid w:val="469D8345"/>
    <w:rsid w:val="477863DA"/>
    <w:rsid w:val="47C7B630"/>
    <w:rsid w:val="4AA6F210"/>
    <w:rsid w:val="4BB8035F"/>
    <w:rsid w:val="4C0865B8"/>
    <w:rsid w:val="4CBB6F6D"/>
    <w:rsid w:val="4DB60FAF"/>
    <w:rsid w:val="4E2C165A"/>
    <w:rsid w:val="4F9F6897"/>
    <w:rsid w:val="4FB51F51"/>
    <w:rsid w:val="507C899A"/>
    <w:rsid w:val="5151EF94"/>
    <w:rsid w:val="522AD15C"/>
    <w:rsid w:val="52654908"/>
    <w:rsid w:val="5278FB3E"/>
    <w:rsid w:val="53152892"/>
    <w:rsid w:val="536CFDC6"/>
    <w:rsid w:val="54999FD0"/>
    <w:rsid w:val="5532F2D0"/>
    <w:rsid w:val="55B684D4"/>
    <w:rsid w:val="561063BA"/>
    <w:rsid w:val="579D4411"/>
    <w:rsid w:val="57BEBB4E"/>
    <w:rsid w:val="580EB6A2"/>
    <w:rsid w:val="59A58DCC"/>
    <w:rsid w:val="5A0AE145"/>
    <w:rsid w:val="5AAAD7C1"/>
    <w:rsid w:val="5AAC24C6"/>
    <w:rsid w:val="5B9847E8"/>
    <w:rsid w:val="5C2E38D5"/>
    <w:rsid w:val="5D9A2CB6"/>
    <w:rsid w:val="5EB6FDFC"/>
    <w:rsid w:val="5FC89BBE"/>
    <w:rsid w:val="6009C738"/>
    <w:rsid w:val="60185944"/>
    <w:rsid w:val="61B53441"/>
    <w:rsid w:val="61D2FDF8"/>
    <w:rsid w:val="63E3C1D8"/>
    <w:rsid w:val="65023D0F"/>
    <w:rsid w:val="6882FD33"/>
    <w:rsid w:val="689884D5"/>
    <w:rsid w:val="68B2603E"/>
    <w:rsid w:val="68B48285"/>
    <w:rsid w:val="6AA503E9"/>
    <w:rsid w:val="6D7ED4D6"/>
    <w:rsid w:val="6FB12C90"/>
    <w:rsid w:val="6FD4C399"/>
    <w:rsid w:val="70F2663C"/>
    <w:rsid w:val="7124E3E6"/>
    <w:rsid w:val="71E4BCD6"/>
    <w:rsid w:val="71FD281E"/>
    <w:rsid w:val="726D4DAF"/>
    <w:rsid w:val="7462D0A9"/>
    <w:rsid w:val="74A217F5"/>
    <w:rsid w:val="75660712"/>
    <w:rsid w:val="759E42CE"/>
    <w:rsid w:val="76DD78CE"/>
    <w:rsid w:val="79A8BCC9"/>
    <w:rsid w:val="7A032E82"/>
    <w:rsid w:val="7B749A36"/>
    <w:rsid w:val="7B8B5DF2"/>
    <w:rsid w:val="7B8C90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4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GB" w:eastAsia="en-US" w:bidi="ar-SA"/>
      </w:rPr>
    </w:rPrDefault>
    <w:pPrDefault>
      <w:pPr>
        <w:ind w:left="28" w:right="28"/>
        <w:jc w:val="center"/>
      </w:pPr>
    </w:pPrDefault>
  </w:docDefaults>
  <w:latentStyles w:defLockedState="0" w:defUIPriority="99" w:defSemiHidden="1" w:defUnhideWhenUsed="1" w:defQFormat="0" w:count="276">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FollowedHyperlink" w:uiPriority="0"/>
    <w:lsdException w:name="Strong" w:uiPriority="22" w:semiHidden="0" w:unhideWhenUsed="0" w:qFormat="1"/>
    <w:lsdException w:name="Emphasis" w:uiPriority="20" w:semiHidden="0" w:unhideWhenUsed="0" w:qFormat="1"/>
    <w:lsdException w:name="Balloon Text" w:uiPriority="0"/>
    <w:lsdException w:name="Table Grid"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2735"/>
    <w:pPr>
      <w:ind w:left="0" w:right="0"/>
      <w:jc w:val="left"/>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DB2735"/>
    <w:pPr>
      <w:keepNext/>
      <w:keepLines/>
      <w:numPr>
        <w:numId w:val="5"/>
      </w:numPr>
      <w:spacing w:before="480"/>
      <w:outlineLvl w:val="0"/>
    </w:pPr>
    <w:rPr>
      <w:rFonts w:ascii="Calibri" w:hAnsi="Calibri"/>
      <w:b/>
      <w:bCs/>
      <w:color w:val="000000"/>
      <w:sz w:val="44"/>
      <w:szCs w:val="28"/>
    </w:rPr>
  </w:style>
  <w:style w:type="paragraph" w:styleId="Heading2">
    <w:name w:val="heading 2"/>
    <w:basedOn w:val="Normal"/>
    <w:next w:val="Normal"/>
    <w:link w:val="Heading2Char"/>
    <w:semiHidden/>
    <w:unhideWhenUsed/>
    <w:qFormat/>
    <w:rsid w:val="00DB273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DB2735"/>
    <w:pPr>
      <w:keepNext/>
      <w:keepLines/>
      <w:spacing w:before="200"/>
      <w:outlineLvl w:val="2"/>
    </w:pPr>
    <w:rPr>
      <w:rFonts w:ascii="Cambria" w:hAnsi="Cambria"/>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B2735"/>
    <w:rPr>
      <w:rFonts w:ascii="Calibri" w:hAnsi="Calibri" w:eastAsia="Times New Roman" w:cs="Times New Roman"/>
      <w:b/>
      <w:bCs/>
      <w:color w:val="000000"/>
      <w:sz w:val="44"/>
      <w:szCs w:val="28"/>
    </w:rPr>
  </w:style>
  <w:style w:type="character" w:styleId="Heading2Char" w:customStyle="1">
    <w:name w:val="Heading 2 Char"/>
    <w:basedOn w:val="DefaultParagraphFont"/>
    <w:link w:val="Heading2"/>
    <w:semiHidden/>
    <w:rsid w:val="00DB2735"/>
    <w:rPr>
      <w:rFonts w:ascii="Cambria" w:hAnsi="Cambria" w:eastAsia="Times New Roman" w:cs="Times New Roman"/>
      <w:b/>
      <w:bCs/>
      <w:color w:val="4F81BD"/>
      <w:sz w:val="26"/>
      <w:szCs w:val="26"/>
    </w:rPr>
  </w:style>
  <w:style w:type="character" w:styleId="Heading3Char" w:customStyle="1">
    <w:name w:val="Heading 3 Char"/>
    <w:basedOn w:val="DefaultParagraphFont"/>
    <w:link w:val="Heading3"/>
    <w:semiHidden/>
    <w:rsid w:val="00DB2735"/>
    <w:rPr>
      <w:rFonts w:ascii="Cambria" w:hAnsi="Cambria" w:eastAsia="Times New Roman" w:cs="Times New Roman"/>
      <w:b/>
      <w:bCs/>
      <w:color w:val="4F81BD"/>
      <w:sz w:val="24"/>
      <w:szCs w:val="20"/>
    </w:rPr>
  </w:style>
  <w:style w:type="paragraph" w:styleId="BasicParagraph" w:customStyle="1">
    <w:name w:val="[Basic Paragraph]"/>
    <w:basedOn w:val="Normal"/>
    <w:rsid w:val="00DB273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MAINHEADER" w:customStyle="1">
    <w:name w:val="MAIN HEADER"/>
    <w:basedOn w:val="Normal"/>
    <w:rsid w:val="00DB273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DB2735"/>
    <w:pPr>
      <w:tabs>
        <w:tab w:val="center" w:pos="4153"/>
        <w:tab w:val="right" w:pos="8306"/>
      </w:tabs>
    </w:pPr>
  </w:style>
  <w:style w:type="character" w:styleId="FooterChar" w:customStyle="1">
    <w:name w:val="Footer Char"/>
    <w:basedOn w:val="DefaultParagraphFont"/>
    <w:link w:val="Footer"/>
    <w:rsid w:val="00DB2735"/>
    <w:rPr>
      <w:rFonts w:ascii="Times New Roman" w:hAnsi="Times New Roman" w:eastAsia="Times New Roman" w:cs="Times New Roman"/>
      <w:sz w:val="24"/>
      <w:szCs w:val="20"/>
    </w:rPr>
  </w:style>
  <w:style w:type="character" w:styleId="PageNumber">
    <w:name w:val="page number"/>
    <w:basedOn w:val="DefaultParagraphFont"/>
    <w:rsid w:val="00DB2735"/>
  </w:style>
  <w:style w:type="table" w:styleId="TableGrid">
    <w:name w:val="Table Grid"/>
    <w:basedOn w:val="TableNormal"/>
    <w:rsid w:val="00DB2735"/>
    <w:pPr>
      <w:ind w:left="0" w:right="0"/>
      <w:jc w:val="left"/>
    </w:pPr>
    <w:rPr>
      <w:rFonts w:ascii="Times New Roman" w:hAnsi="Times New Roman" w:eastAsia="Times New Roman" w:cs="Times New Roman"/>
      <w:sz w:val="20"/>
      <w:szCs w:val="20"/>
      <w:lang w:eastAsia="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rsid w:val="00DB2735"/>
    <w:pPr>
      <w:tabs>
        <w:tab w:val="center" w:pos="4153"/>
        <w:tab w:val="right" w:pos="8306"/>
      </w:tabs>
    </w:pPr>
  </w:style>
  <w:style w:type="character" w:styleId="HeaderChar" w:customStyle="1">
    <w:name w:val="Header Char"/>
    <w:basedOn w:val="DefaultParagraphFont"/>
    <w:link w:val="Header"/>
    <w:rsid w:val="00DB2735"/>
    <w:rPr>
      <w:rFonts w:ascii="Times New Roman" w:hAnsi="Times New Roman" w:eastAsia="Times New Roman" w:cs="Times New Roman"/>
      <w:sz w:val="24"/>
      <w:szCs w:val="20"/>
    </w:rPr>
  </w:style>
  <w:style w:type="paragraph" w:styleId="ListParagraph">
    <w:name w:val="List Paragraph"/>
    <w:basedOn w:val="Normal"/>
    <w:uiPriority w:val="34"/>
    <w:qFormat/>
    <w:rsid w:val="00DB2735"/>
    <w:pPr>
      <w:ind w:left="720"/>
    </w:pPr>
  </w:style>
  <w:style w:type="paragraph" w:styleId="BalloonText">
    <w:name w:val="Balloon Text"/>
    <w:basedOn w:val="Normal"/>
    <w:link w:val="BalloonTextChar"/>
    <w:rsid w:val="00DB2735"/>
    <w:rPr>
      <w:rFonts w:ascii="Tahoma" w:hAnsi="Tahoma" w:cs="Tahoma"/>
      <w:sz w:val="16"/>
      <w:szCs w:val="16"/>
    </w:rPr>
  </w:style>
  <w:style w:type="character" w:styleId="BalloonTextChar" w:customStyle="1">
    <w:name w:val="Balloon Text Char"/>
    <w:basedOn w:val="DefaultParagraphFont"/>
    <w:link w:val="BalloonText"/>
    <w:rsid w:val="00DB2735"/>
    <w:rPr>
      <w:rFonts w:ascii="Tahoma" w:hAnsi="Tahoma" w:eastAsia="Times New Roman" w:cs="Tahoma"/>
      <w:sz w:val="16"/>
      <w:szCs w:val="16"/>
    </w:rPr>
  </w:style>
  <w:style w:type="character" w:styleId="Emphasis">
    <w:name w:val="Emphasis"/>
    <w:uiPriority w:val="20"/>
    <w:qFormat/>
    <w:rsid w:val="00DB2735"/>
    <w:rPr>
      <w:i/>
      <w:iCs/>
    </w:rPr>
  </w:style>
  <w:style w:type="paragraph" w:styleId="Default" w:customStyle="1">
    <w:name w:val="Default"/>
    <w:rsid w:val="00DB2735"/>
    <w:pPr>
      <w:autoSpaceDE w:val="0"/>
      <w:autoSpaceDN w:val="0"/>
      <w:adjustRightInd w:val="0"/>
      <w:ind w:left="0" w:right="0"/>
      <w:jc w:val="left"/>
    </w:pPr>
    <w:rPr>
      <w:rFonts w:ascii="Calibri" w:hAnsi="Calibri" w:eastAsia="Times New Roman" w:cs="Calibri"/>
      <w:color w:val="000000"/>
      <w:sz w:val="24"/>
      <w:szCs w:val="24"/>
      <w:lang w:eastAsia="en-GB"/>
    </w:rPr>
  </w:style>
  <w:style w:type="paragraph" w:styleId="FootnoteText">
    <w:name w:val="footnote text"/>
    <w:basedOn w:val="Normal"/>
    <w:link w:val="FootnoteTextChar"/>
    <w:semiHidden/>
    <w:unhideWhenUsed/>
    <w:rsid w:val="00DB2735"/>
    <w:rPr>
      <w:sz w:val="20"/>
    </w:rPr>
  </w:style>
  <w:style w:type="character" w:styleId="FootnoteTextChar" w:customStyle="1">
    <w:name w:val="Footnote Text Char"/>
    <w:basedOn w:val="DefaultParagraphFont"/>
    <w:link w:val="FootnoteText"/>
    <w:semiHidden/>
    <w:rsid w:val="00DB2735"/>
    <w:rPr>
      <w:rFonts w:ascii="Times New Roman" w:hAnsi="Times New Roman" w:eastAsia="Times New Roman" w:cs="Times New Roman"/>
      <w:sz w:val="20"/>
      <w:szCs w:val="20"/>
    </w:rPr>
  </w:style>
  <w:style w:type="character" w:styleId="FootnoteReference">
    <w:name w:val="footnote reference"/>
    <w:semiHidden/>
    <w:unhideWhenUsed/>
    <w:rsid w:val="00DB2735"/>
    <w:rPr>
      <w:vertAlign w:val="superscript"/>
    </w:rPr>
  </w:style>
  <w:style w:type="paragraph" w:styleId="EndnoteText">
    <w:name w:val="endnote text"/>
    <w:basedOn w:val="Normal"/>
    <w:link w:val="EndnoteTextChar"/>
    <w:unhideWhenUsed/>
    <w:rsid w:val="00DB2735"/>
    <w:rPr>
      <w:sz w:val="20"/>
    </w:rPr>
  </w:style>
  <w:style w:type="character" w:styleId="EndnoteTextChar" w:customStyle="1">
    <w:name w:val="Endnote Text Char"/>
    <w:basedOn w:val="DefaultParagraphFont"/>
    <w:link w:val="EndnoteText"/>
    <w:rsid w:val="00DB2735"/>
    <w:rPr>
      <w:rFonts w:ascii="Times New Roman" w:hAnsi="Times New Roman" w:eastAsia="Times New Roman" w:cs="Times New Roman"/>
      <w:sz w:val="20"/>
      <w:szCs w:val="20"/>
    </w:rPr>
  </w:style>
  <w:style w:type="character" w:styleId="EndnoteReference">
    <w:name w:val="endnote reference"/>
    <w:semiHidden/>
    <w:unhideWhenUsed/>
    <w:rsid w:val="00DB2735"/>
    <w:rPr>
      <w:vertAlign w:val="superscript"/>
    </w:rPr>
  </w:style>
  <w:style w:type="paragraph" w:styleId="BodyText">
    <w:name w:val="Body Text"/>
    <w:basedOn w:val="Normal"/>
    <w:link w:val="BodyTextChar"/>
    <w:semiHidden/>
    <w:rsid w:val="00DB2735"/>
    <w:pPr>
      <w:suppressAutoHyphens/>
      <w:spacing w:line="480" w:lineRule="auto"/>
      <w:jc w:val="both"/>
    </w:pPr>
    <w:rPr>
      <w:szCs w:val="24"/>
      <w:lang w:val="en-US" w:eastAsia="ar-SA"/>
    </w:rPr>
  </w:style>
  <w:style w:type="character" w:styleId="BodyTextChar" w:customStyle="1">
    <w:name w:val="Body Text Char"/>
    <w:basedOn w:val="DefaultParagraphFont"/>
    <w:link w:val="BodyText"/>
    <w:semiHidden/>
    <w:rsid w:val="00DB2735"/>
    <w:rPr>
      <w:rFonts w:ascii="Times New Roman" w:hAnsi="Times New Roman" w:eastAsia="Times New Roman" w:cs="Times New Roman"/>
      <w:sz w:val="24"/>
      <w:szCs w:val="24"/>
      <w:lang w:val="en-US" w:eastAsia="ar-SA"/>
    </w:rPr>
  </w:style>
  <w:style w:type="paragraph" w:styleId="c3" w:customStyle="1">
    <w:name w:val="c3"/>
    <w:basedOn w:val="Normal"/>
    <w:rsid w:val="00DB2735"/>
    <w:pPr>
      <w:jc w:val="center"/>
    </w:pPr>
    <w:rPr>
      <w:szCs w:val="24"/>
      <w:lang w:eastAsia="en-GB"/>
    </w:rPr>
  </w:style>
  <w:style w:type="paragraph" w:styleId="c13" w:customStyle="1">
    <w:name w:val="c13"/>
    <w:basedOn w:val="Normal"/>
    <w:rsid w:val="00DB2735"/>
    <w:pPr>
      <w:ind w:left="960" w:hanging="960"/>
    </w:pPr>
    <w:rPr>
      <w:szCs w:val="24"/>
      <w:lang w:eastAsia="en-GB"/>
    </w:rPr>
  </w:style>
  <w:style w:type="character" w:styleId="c141" w:customStyle="1">
    <w:name w:val="c141"/>
    <w:rsid w:val="00DB2735"/>
    <w:rPr>
      <w:rFonts w:hint="default" w:ascii="Arial" w:hAnsi="Arial" w:cs="Arial"/>
      <w:b w:val="0"/>
      <w:bCs w:val="0"/>
      <w:i w:val="0"/>
      <w:iCs w:val="0"/>
      <w:strike w:val="0"/>
      <w:dstrike w:val="0"/>
      <w:color w:val="000000"/>
      <w:sz w:val="20"/>
      <w:szCs w:val="20"/>
      <w:u w:val="none"/>
      <w:effect w:val="none"/>
    </w:rPr>
  </w:style>
  <w:style w:type="character" w:styleId="c171" w:customStyle="1">
    <w:name w:val="c171"/>
    <w:rsid w:val="00DB2735"/>
    <w:rPr>
      <w:rFonts w:hint="default"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DB2735"/>
    <w:rPr>
      <w:b/>
      <w:bCs/>
    </w:rPr>
  </w:style>
  <w:style w:type="paragraph" w:styleId="text1" w:customStyle="1">
    <w:name w:val="text1"/>
    <w:basedOn w:val="Normal"/>
    <w:rsid w:val="00DB2735"/>
    <w:pPr>
      <w:spacing w:before="100" w:beforeAutospacing="1" w:after="100" w:afterAutospacing="1" w:line="360" w:lineRule="auto"/>
    </w:pPr>
    <w:rPr>
      <w:szCs w:val="24"/>
      <w:lang w:eastAsia="en-GB"/>
    </w:rPr>
  </w:style>
  <w:style w:type="character" w:styleId="Hyperlink">
    <w:name w:val="Hyperlink"/>
    <w:uiPriority w:val="99"/>
    <w:unhideWhenUsed/>
    <w:rsid w:val="00DB2735"/>
    <w:rPr>
      <w:color w:val="0000FF"/>
      <w:u w:val="single"/>
    </w:rPr>
  </w:style>
  <w:style w:type="paragraph" w:styleId="TOCHeading">
    <w:name w:val="TOC Heading"/>
    <w:basedOn w:val="Heading1"/>
    <w:next w:val="Normal"/>
    <w:uiPriority w:val="39"/>
    <w:semiHidden/>
    <w:unhideWhenUsed/>
    <w:qFormat/>
    <w:rsid w:val="00DB2735"/>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DB2735"/>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DB2735"/>
    <w:pPr>
      <w:ind w:left="0" w:right="0"/>
      <w:jc w:val="left"/>
    </w:pPr>
    <w:rPr>
      <w:rFonts w:ascii="Times New Roman" w:hAnsi="Times New Roman" w:eastAsia="Calibri" w:cs="Times New Roman"/>
      <w:sz w:val="24"/>
      <w:szCs w:val="24"/>
    </w:rPr>
  </w:style>
  <w:style w:type="paragraph" w:styleId="Revision">
    <w:name w:val="Revision"/>
    <w:hidden/>
    <w:uiPriority w:val="99"/>
    <w:semiHidden/>
    <w:rsid w:val="00DB2735"/>
    <w:pPr>
      <w:ind w:left="0" w:right="0"/>
      <w:jc w:val="left"/>
    </w:pPr>
    <w:rPr>
      <w:rFonts w:ascii="Times New Roman" w:hAnsi="Times New Roman" w:eastAsia="Times New Roman" w:cs="Times New Roman"/>
      <w:sz w:val="24"/>
      <w:szCs w:val="20"/>
    </w:rPr>
  </w:style>
  <w:style w:type="paragraph" w:styleId="TOC2">
    <w:name w:val="toc 2"/>
    <w:basedOn w:val="Normal"/>
    <w:next w:val="Normal"/>
    <w:autoRedefine/>
    <w:uiPriority w:val="39"/>
    <w:unhideWhenUsed/>
    <w:qFormat/>
    <w:rsid w:val="00DB2735"/>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DB2735"/>
    <w:pPr>
      <w:spacing w:after="100" w:line="276" w:lineRule="auto"/>
      <w:ind w:left="440"/>
    </w:pPr>
    <w:rPr>
      <w:rFonts w:ascii="Calibri" w:hAnsi="Calibri"/>
      <w:sz w:val="22"/>
      <w:szCs w:val="22"/>
      <w:lang w:val="en-US" w:eastAsia="ja-JP"/>
    </w:rPr>
  </w:style>
  <w:style w:type="paragraph" w:styleId="NoParagraphStyle" w:customStyle="1">
    <w:name w:val="[No Paragraph Style]"/>
    <w:rsid w:val="00DB2735"/>
    <w:pPr>
      <w:widowControl w:val="0"/>
      <w:autoSpaceDE w:val="0"/>
      <w:autoSpaceDN w:val="0"/>
      <w:adjustRightInd w:val="0"/>
      <w:spacing w:line="288" w:lineRule="auto"/>
      <w:ind w:left="0" w:right="0"/>
      <w:jc w:val="left"/>
      <w:textAlignment w:val="center"/>
    </w:pPr>
    <w:rPr>
      <w:rFonts w:ascii="Times-Roman" w:hAnsi="Times-Roman" w:eastAsia="Times New Roman" w:cs="Times-Roman"/>
      <w:color w:val="000000"/>
      <w:sz w:val="24"/>
      <w:szCs w:val="24"/>
      <w:lang w:bidi="en-US"/>
    </w:rPr>
  </w:style>
  <w:style w:type="paragraph" w:styleId="Head1" w:customStyle="1">
    <w:name w:val="Head 1"/>
    <w:basedOn w:val="Normal"/>
    <w:link w:val="Head1Char"/>
    <w:rsid w:val="00DB2735"/>
    <w:pPr>
      <w:widowControl w:val="0"/>
      <w:numPr>
        <w:numId w:val="6"/>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styleId="Head1Char" w:customStyle="1">
    <w:name w:val="Head 1 Char"/>
    <w:link w:val="Head1"/>
    <w:rsid w:val="00DB2735"/>
    <w:rPr>
      <w:rFonts w:ascii="Arial" w:hAnsi="Arial" w:eastAsia="Times New Roman" w:cs="Arial"/>
      <w:b/>
      <w:color w:val="000000"/>
      <w:sz w:val="40"/>
      <w:szCs w:val="40"/>
      <w:lang w:bidi="en-US"/>
    </w:rPr>
  </w:style>
  <w:style w:type="paragraph" w:styleId="ListBullet">
    <w:name w:val="List Bullet"/>
    <w:basedOn w:val="Normal"/>
    <w:unhideWhenUsed/>
    <w:rsid w:val="00DB2735"/>
    <w:pPr>
      <w:numPr>
        <w:numId w:val="34"/>
      </w:numPr>
      <w:contextualSpacing/>
    </w:pPr>
  </w:style>
  <w:style w:type="paragraph" w:styleId="Heading21" w:customStyle="1">
    <w:name w:val="Heading 21"/>
    <w:basedOn w:val="Heading2"/>
    <w:qFormat/>
    <w:rsid w:val="00DB2735"/>
    <w:pPr>
      <w:numPr>
        <w:numId w:val="44"/>
      </w:numPr>
    </w:pPr>
    <w:rPr>
      <w:rFonts w:ascii="Calibri" w:hAnsi="Calibri"/>
      <w:color w:val="000000"/>
      <w:sz w:val="24"/>
    </w:rPr>
  </w:style>
  <w:style w:type="character" w:styleId="FollowedHyperlink">
    <w:name w:val="FollowedHyperlink"/>
    <w:semiHidden/>
    <w:unhideWhenUsed/>
    <w:rsid w:val="00DB2735"/>
    <w:rPr>
      <w:color w:val="800080"/>
      <w:u w:val="single"/>
    </w:rPr>
  </w:style>
  <w:style w:type="table" w:styleId="LightShading-Accent5">
    <w:name w:val="Light Shading Accent 5"/>
    <w:basedOn w:val="TableNormal"/>
    <w:uiPriority w:val="60"/>
    <w:rsid w:val="00DB2735"/>
    <w:pPr>
      <w:ind w:left="0" w:right="0"/>
      <w:jc w:val="left"/>
    </w:pPr>
    <w:rPr>
      <w:rFonts w:ascii="Times New Roman" w:hAnsi="Times New Roman" w:eastAsia="Times New Roman" w:cs="Times New Roman"/>
      <w:color w:val="31849B"/>
      <w:sz w:val="20"/>
      <w:szCs w:val="20"/>
      <w:lang w:eastAsia="en-GB"/>
    </w:rPr>
    <w:tblPr>
      <w:tblStyleRowBandSize w:val="1"/>
      <w:tblStyleColBandSize w:val="1"/>
      <w:tblInd w:w="0" w:type="dxa"/>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DB2735"/>
    <w:pPr>
      <w:spacing w:before="100" w:beforeAutospacing="1" w:after="100" w:afterAutospacing="1"/>
    </w:pPr>
    <w:rPr>
      <w:rFonts w:eastAsia="Calibri"/>
      <w:szCs w:val="24"/>
      <w:lang w:eastAsia="en-GB"/>
    </w:rPr>
  </w:style>
  <w:style w:type="character" w:styleId="NoSpacingChar" w:customStyle="1">
    <w:name w:val="No Spacing Char"/>
    <w:link w:val="NoSpacing"/>
    <w:uiPriority w:val="1"/>
    <w:rsid w:val="00DB2735"/>
    <w:rPr>
      <w:rFonts w:ascii="Times New Roman" w:hAnsi="Times New Roman" w:eastAsia="Calibri"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28" w:right="28"/>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35"/>
    <w:pPr>
      <w:ind w:left="0" w:right="0"/>
      <w:jc w:val="left"/>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B2735"/>
    <w:pPr>
      <w:keepNext/>
      <w:keepLines/>
      <w:numPr>
        <w:numId w:val="5"/>
      </w:numPr>
      <w:spacing w:before="480"/>
      <w:outlineLvl w:val="0"/>
    </w:pPr>
    <w:rPr>
      <w:rFonts w:ascii="Calibri" w:hAnsi="Calibri"/>
      <w:b/>
      <w:bCs/>
      <w:color w:val="000000"/>
      <w:sz w:val="44"/>
      <w:szCs w:val="28"/>
    </w:rPr>
  </w:style>
  <w:style w:type="paragraph" w:styleId="Heading2">
    <w:name w:val="heading 2"/>
    <w:basedOn w:val="Normal"/>
    <w:next w:val="Normal"/>
    <w:link w:val="Heading2Char"/>
    <w:semiHidden/>
    <w:unhideWhenUsed/>
    <w:qFormat/>
    <w:rsid w:val="00DB273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DB273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735"/>
    <w:rPr>
      <w:rFonts w:ascii="Calibri" w:eastAsia="Times New Roman" w:hAnsi="Calibri" w:cs="Times New Roman"/>
      <w:b/>
      <w:bCs/>
      <w:color w:val="000000"/>
      <w:sz w:val="44"/>
      <w:szCs w:val="28"/>
    </w:rPr>
  </w:style>
  <w:style w:type="character" w:customStyle="1" w:styleId="Heading2Char">
    <w:name w:val="Heading 2 Char"/>
    <w:basedOn w:val="DefaultParagraphFont"/>
    <w:link w:val="Heading2"/>
    <w:semiHidden/>
    <w:rsid w:val="00DB273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DB2735"/>
    <w:rPr>
      <w:rFonts w:ascii="Cambria" w:eastAsia="Times New Roman" w:hAnsi="Cambria" w:cs="Times New Roman"/>
      <w:b/>
      <w:bCs/>
      <w:color w:val="4F81BD"/>
      <w:sz w:val="24"/>
      <w:szCs w:val="20"/>
    </w:rPr>
  </w:style>
  <w:style w:type="paragraph" w:customStyle="1" w:styleId="BasicParagraph">
    <w:name w:val="[Basic Paragraph]"/>
    <w:basedOn w:val="Normal"/>
    <w:rsid w:val="00DB2735"/>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DB2735"/>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DB2735"/>
    <w:pPr>
      <w:tabs>
        <w:tab w:val="center" w:pos="4153"/>
        <w:tab w:val="right" w:pos="8306"/>
      </w:tabs>
    </w:pPr>
  </w:style>
  <w:style w:type="character" w:customStyle="1" w:styleId="FooterChar">
    <w:name w:val="Footer Char"/>
    <w:basedOn w:val="DefaultParagraphFont"/>
    <w:link w:val="Footer"/>
    <w:rsid w:val="00DB2735"/>
    <w:rPr>
      <w:rFonts w:ascii="Times New Roman" w:eastAsia="Times New Roman" w:hAnsi="Times New Roman" w:cs="Times New Roman"/>
      <w:sz w:val="24"/>
      <w:szCs w:val="20"/>
    </w:rPr>
  </w:style>
  <w:style w:type="character" w:styleId="PageNumber">
    <w:name w:val="page number"/>
    <w:basedOn w:val="DefaultParagraphFont"/>
    <w:rsid w:val="00DB2735"/>
  </w:style>
  <w:style w:type="table" w:styleId="TableGrid">
    <w:name w:val="Table Grid"/>
    <w:basedOn w:val="TableNormal"/>
    <w:rsid w:val="00DB2735"/>
    <w:pPr>
      <w:ind w:left="0" w:right="0"/>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B2735"/>
    <w:pPr>
      <w:tabs>
        <w:tab w:val="center" w:pos="4153"/>
        <w:tab w:val="right" w:pos="8306"/>
      </w:tabs>
    </w:pPr>
  </w:style>
  <w:style w:type="character" w:customStyle="1" w:styleId="HeaderChar">
    <w:name w:val="Header Char"/>
    <w:basedOn w:val="DefaultParagraphFont"/>
    <w:link w:val="Header"/>
    <w:rsid w:val="00DB2735"/>
    <w:rPr>
      <w:rFonts w:ascii="Times New Roman" w:eastAsia="Times New Roman" w:hAnsi="Times New Roman" w:cs="Times New Roman"/>
      <w:sz w:val="24"/>
      <w:szCs w:val="20"/>
    </w:rPr>
  </w:style>
  <w:style w:type="paragraph" w:styleId="ListParagraph">
    <w:name w:val="List Paragraph"/>
    <w:basedOn w:val="Normal"/>
    <w:uiPriority w:val="34"/>
    <w:qFormat/>
    <w:rsid w:val="00DB2735"/>
    <w:pPr>
      <w:ind w:left="720"/>
    </w:pPr>
  </w:style>
  <w:style w:type="paragraph" w:styleId="BalloonText">
    <w:name w:val="Balloon Text"/>
    <w:basedOn w:val="Normal"/>
    <w:link w:val="BalloonTextChar"/>
    <w:rsid w:val="00DB2735"/>
    <w:rPr>
      <w:rFonts w:ascii="Tahoma" w:hAnsi="Tahoma" w:cs="Tahoma"/>
      <w:sz w:val="16"/>
      <w:szCs w:val="16"/>
    </w:rPr>
  </w:style>
  <w:style w:type="character" w:customStyle="1" w:styleId="BalloonTextChar">
    <w:name w:val="Balloon Text Char"/>
    <w:basedOn w:val="DefaultParagraphFont"/>
    <w:link w:val="BalloonText"/>
    <w:rsid w:val="00DB2735"/>
    <w:rPr>
      <w:rFonts w:ascii="Tahoma" w:eastAsia="Times New Roman" w:hAnsi="Tahoma" w:cs="Tahoma"/>
      <w:sz w:val="16"/>
      <w:szCs w:val="16"/>
    </w:rPr>
  </w:style>
  <w:style w:type="character" w:styleId="Emphasis">
    <w:name w:val="Emphasis"/>
    <w:uiPriority w:val="20"/>
    <w:qFormat/>
    <w:rsid w:val="00DB2735"/>
    <w:rPr>
      <w:i/>
      <w:iCs/>
    </w:rPr>
  </w:style>
  <w:style w:type="paragraph" w:customStyle="1" w:styleId="Default">
    <w:name w:val="Default"/>
    <w:rsid w:val="00DB2735"/>
    <w:pPr>
      <w:autoSpaceDE w:val="0"/>
      <w:autoSpaceDN w:val="0"/>
      <w:adjustRightInd w:val="0"/>
      <w:ind w:left="0" w:right="0"/>
      <w:jc w:val="left"/>
    </w:pPr>
    <w:rPr>
      <w:rFonts w:ascii="Calibri" w:eastAsia="Times New Roman" w:hAnsi="Calibri" w:cs="Calibri"/>
      <w:color w:val="000000"/>
      <w:sz w:val="24"/>
      <w:szCs w:val="24"/>
      <w:lang w:eastAsia="en-GB"/>
    </w:rPr>
  </w:style>
  <w:style w:type="paragraph" w:styleId="FootnoteText">
    <w:name w:val="footnote text"/>
    <w:basedOn w:val="Normal"/>
    <w:link w:val="FootnoteTextChar"/>
    <w:semiHidden/>
    <w:unhideWhenUsed/>
    <w:rsid w:val="00DB2735"/>
    <w:rPr>
      <w:sz w:val="20"/>
    </w:rPr>
  </w:style>
  <w:style w:type="character" w:customStyle="1" w:styleId="FootnoteTextChar">
    <w:name w:val="Footnote Text Char"/>
    <w:basedOn w:val="DefaultParagraphFont"/>
    <w:link w:val="FootnoteText"/>
    <w:semiHidden/>
    <w:rsid w:val="00DB2735"/>
    <w:rPr>
      <w:rFonts w:ascii="Times New Roman" w:eastAsia="Times New Roman" w:hAnsi="Times New Roman" w:cs="Times New Roman"/>
      <w:sz w:val="20"/>
      <w:szCs w:val="20"/>
    </w:rPr>
  </w:style>
  <w:style w:type="character" w:styleId="FootnoteReference">
    <w:name w:val="footnote reference"/>
    <w:semiHidden/>
    <w:unhideWhenUsed/>
    <w:rsid w:val="00DB2735"/>
    <w:rPr>
      <w:vertAlign w:val="superscript"/>
    </w:rPr>
  </w:style>
  <w:style w:type="paragraph" w:styleId="EndnoteText">
    <w:name w:val="endnote text"/>
    <w:basedOn w:val="Normal"/>
    <w:link w:val="EndnoteTextChar"/>
    <w:unhideWhenUsed/>
    <w:rsid w:val="00DB2735"/>
    <w:rPr>
      <w:sz w:val="20"/>
    </w:rPr>
  </w:style>
  <w:style w:type="character" w:customStyle="1" w:styleId="EndnoteTextChar">
    <w:name w:val="Endnote Text Char"/>
    <w:basedOn w:val="DefaultParagraphFont"/>
    <w:link w:val="EndnoteText"/>
    <w:rsid w:val="00DB2735"/>
    <w:rPr>
      <w:rFonts w:ascii="Times New Roman" w:eastAsia="Times New Roman" w:hAnsi="Times New Roman" w:cs="Times New Roman"/>
      <w:sz w:val="20"/>
      <w:szCs w:val="20"/>
    </w:rPr>
  </w:style>
  <w:style w:type="character" w:styleId="EndnoteReference">
    <w:name w:val="endnote reference"/>
    <w:semiHidden/>
    <w:unhideWhenUsed/>
    <w:rsid w:val="00DB2735"/>
    <w:rPr>
      <w:vertAlign w:val="superscript"/>
    </w:rPr>
  </w:style>
  <w:style w:type="paragraph" w:styleId="BodyText">
    <w:name w:val="Body Text"/>
    <w:basedOn w:val="Normal"/>
    <w:link w:val="BodyTextChar"/>
    <w:semiHidden/>
    <w:rsid w:val="00DB2735"/>
    <w:pPr>
      <w:suppressAutoHyphens/>
      <w:spacing w:line="480" w:lineRule="auto"/>
      <w:jc w:val="both"/>
    </w:pPr>
    <w:rPr>
      <w:szCs w:val="24"/>
      <w:lang w:val="en-US" w:eastAsia="ar-SA"/>
    </w:rPr>
  </w:style>
  <w:style w:type="character" w:customStyle="1" w:styleId="BodyTextChar">
    <w:name w:val="Body Text Char"/>
    <w:basedOn w:val="DefaultParagraphFont"/>
    <w:link w:val="BodyText"/>
    <w:semiHidden/>
    <w:rsid w:val="00DB2735"/>
    <w:rPr>
      <w:rFonts w:ascii="Times New Roman" w:eastAsia="Times New Roman" w:hAnsi="Times New Roman" w:cs="Times New Roman"/>
      <w:sz w:val="24"/>
      <w:szCs w:val="24"/>
      <w:lang w:val="en-US" w:eastAsia="ar-SA"/>
    </w:rPr>
  </w:style>
  <w:style w:type="paragraph" w:customStyle="1" w:styleId="c3">
    <w:name w:val="c3"/>
    <w:basedOn w:val="Normal"/>
    <w:rsid w:val="00DB2735"/>
    <w:pPr>
      <w:jc w:val="center"/>
    </w:pPr>
    <w:rPr>
      <w:szCs w:val="24"/>
      <w:lang w:eastAsia="en-GB"/>
    </w:rPr>
  </w:style>
  <w:style w:type="paragraph" w:customStyle="1" w:styleId="c13">
    <w:name w:val="c13"/>
    <w:basedOn w:val="Normal"/>
    <w:rsid w:val="00DB2735"/>
    <w:pPr>
      <w:ind w:left="960" w:hanging="960"/>
    </w:pPr>
    <w:rPr>
      <w:szCs w:val="24"/>
      <w:lang w:eastAsia="en-GB"/>
    </w:rPr>
  </w:style>
  <w:style w:type="character" w:customStyle="1" w:styleId="c141">
    <w:name w:val="c141"/>
    <w:rsid w:val="00DB2735"/>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DB2735"/>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DB2735"/>
    <w:rPr>
      <w:b/>
      <w:bCs/>
    </w:rPr>
  </w:style>
  <w:style w:type="paragraph" w:customStyle="1" w:styleId="text1">
    <w:name w:val="text1"/>
    <w:basedOn w:val="Normal"/>
    <w:rsid w:val="00DB2735"/>
    <w:pPr>
      <w:spacing w:before="100" w:beforeAutospacing="1" w:after="100" w:afterAutospacing="1" w:line="360" w:lineRule="auto"/>
    </w:pPr>
    <w:rPr>
      <w:szCs w:val="24"/>
      <w:lang w:eastAsia="en-GB"/>
    </w:rPr>
  </w:style>
  <w:style w:type="character" w:styleId="Hyperlink">
    <w:name w:val="Hyperlink"/>
    <w:uiPriority w:val="99"/>
    <w:unhideWhenUsed/>
    <w:rsid w:val="00DB2735"/>
    <w:rPr>
      <w:color w:val="0000FF"/>
      <w:u w:val="single"/>
    </w:rPr>
  </w:style>
  <w:style w:type="paragraph" w:styleId="TOCHeading">
    <w:name w:val="TOC Heading"/>
    <w:basedOn w:val="Heading1"/>
    <w:next w:val="Normal"/>
    <w:uiPriority w:val="39"/>
    <w:semiHidden/>
    <w:unhideWhenUsed/>
    <w:qFormat/>
    <w:rsid w:val="00DB2735"/>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DB2735"/>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DB2735"/>
    <w:pPr>
      <w:ind w:left="0" w:right="0"/>
      <w:jc w:val="left"/>
    </w:pPr>
    <w:rPr>
      <w:rFonts w:ascii="Times New Roman" w:eastAsia="Calibri" w:hAnsi="Times New Roman" w:cs="Times New Roman"/>
      <w:sz w:val="24"/>
      <w:szCs w:val="24"/>
    </w:rPr>
  </w:style>
  <w:style w:type="paragraph" w:styleId="Revision">
    <w:name w:val="Revision"/>
    <w:hidden/>
    <w:uiPriority w:val="99"/>
    <w:semiHidden/>
    <w:rsid w:val="00DB2735"/>
    <w:pPr>
      <w:ind w:left="0" w:right="0"/>
      <w:jc w:val="left"/>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qFormat/>
    <w:rsid w:val="00DB2735"/>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DB2735"/>
    <w:pPr>
      <w:spacing w:after="100" w:line="276" w:lineRule="auto"/>
      <w:ind w:left="440"/>
    </w:pPr>
    <w:rPr>
      <w:rFonts w:ascii="Calibri" w:hAnsi="Calibri"/>
      <w:sz w:val="22"/>
      <w:szCs w:val="22"/>
      <w:lang w:val="en-US" w:eastAsia="ja-JP"/>
    </w:rPr>
  </w:style>
  <w:style w:type="paragraph" w:customStyle="1" w:styleId="NoParagraphStyle">
    <w:name w:val="[No Paragraph Style]"/>
    <w:rsid w:val="00DB2735"/>
    <w:pPr>
      <w:widowControl w:val="0"/>
      <w:autoSpaceDE w:val="0"/>
      <w:autoSpaceDN w:val="0"/>
      <w:adjustRightInd w:val="0"/>
      <w:spacing w:line="288" w:lineRule="auto"/>
      <w:ind w:left="0" w:right="0"/>
      <w:jc w:val="left"/>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DB2735"/>
    <w:pPr>
      <w:widowControl w:val="0"/>
      <w:numPr>
        <w:numId w:val="6"/>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DB2735"/>
    <w:rPr>
      <w:rFonts w:ascii="Arial" w:eastAsia="Times New Roman" w:hAnsi="Arial" w:cs="Arial"/>
      <w:b/>
      <w:color w:val="000000"/>
      <w:sz w:val="40"/>
      <w:szCs w:val="40"/>
      <w:lang w:bidi="en-US"/>
    </w:rPr>
  </w:style>
  <w:style w:type="paragraph" w:styleId="ListBullet">
    <w:name w:val="List Bullet"/>
    <w:basedOn w:val="Normal"/>
    <w:unhideWhenUsed/>
    <w:rsid w:val="00DB2735"/>
    <w:pPr>
      <w:numPr>
        <w:numId w:val="34"/>
      </w:numPr>
      <w:contextualSpacing/>
    </w:pPr>
  </w:style>
  <w:style w:type="paragraph" w:customStyle="1" w:styleId="Heading21">
    <w:name w:val="Heading 21"/>
    <w:basedOn w:val="Heading2"/>
    <w:qFormat/>
    <w:rsid w:val="00DB2735"/>
    <w:pPr>
      <w:numPr>
        <w:numId w:val="44"/>
      </w:numPr>
    </w:pPr>
    <w:rPr>
      <w:rFonts w:ascii="Calibri" w:hAnsi="Calibri"/>
      <w:color w:val="000000"/>
      <w:sz w:val="24"/>
    </w:rPr>
  </w:style>
  <w:style w:type="character" w:styleId="FollowedHyperlink">
    <w:name w:val="FollowedHyperlink"/>
    <w:semiHidden/>
    <w:unhideWhenUsed/>
    <w:rsid w:val="00DB2735"/>
    <w:rPr>
      <w:color w:val="800080"/>
      <w:u w:val="single"/>
    </w:rPr>
  </w:style>
  <w:style w:type="table" w:styleId="LightShading-Accent5">
    <w:name w:val="Light Shading Accent 5"/>
    <w:basedOn w:val="TableNormal"/>
    <w:uiPriority w:val="60"/>
    <w:rsid w:val="00DB2735"/>
    <w:pPr>
      <w:ind w:left="0" w:right="0"/>
      <w:jc w:val="left"/>
    </w:pPr>
    <w:rPr>
      <w:rFonts w:ascii="Times New Roman" w:eastAsia="Times New Roman" w:hAnsi="Times New Roman" w:cs="Times New Roman"/>
      <w:color w:val="31849B"/>
      <w:sz w:val="20"/>
      <w:szCs w:val="20"/>
      <w:lang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DB2735"/>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DB273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62652">
      <w:bodyDiv w:val="1"/>
      <w:marLeft w:val="0"/>
      <w:marRight w:val="0"/>
      <w:marTop w:val="0"/>
      <w:marBottom w:val="0"/>
      <w:divBdr>
        <w:top w:val="none" w:sz="0" w:space="0" w:color="auto"/>
        <w:left w:val="none" w:sz="0" w:space="0" w:color="auto"/>
        <w:bottom w:val="none" w:sz="0" w:space="0" w:color="auto"/>
        <w:right w:val="none" w:sz="0" w:space="0" w:color="auto"/>
      </w:divBdr>
    </w:div>
    <w:div w:id="1495337747">
      <w:bodyDiv w:val="1"/>
      <w:marLeft w:val="0"/>
      <w:marRight w:val="0"/>
      <w:marTop w:val="0"/>
      <w:marBottom w:val="0"/>
      <w:divBdr>
        <w:top w:val="none" w:sz="0" w:space="0" w:color="auto"/>
        <w:left w:val="none" w:sz="0" w:space="0" w:color="auto"/>
        <w:bottom w:val="none" w:sz="0" w:space="0" w:color="auto"/>
        <w:right w:val="none" w:sz="0" w:space="0" w:color="auto"/>
      </w:divBdr>
    </w:div>
    <w:div w:id="1914268153">
      <w:bodyDiv w:val="1"/>
      <w:marLeft w:val="0"/>
      <w:marRight w:val="0"/>
      <w:marTop w:val="0"/>
      <w:marBottom w:val="0"/>
      <w:divBdr>
        <w:top w:val="none" w:sz="0" w:space="0" w:color="auto"/>
        <w:left w:val="none" w:sz="0" w:space="0" w:color="auto"/>
        <w:bottom w:val="none" w:sz="0" w:space="0" w:color="auto"/>
        <w:right w:val="none" w:sz="0" w:space="0" w:color="auto"/>
      </w:divBdr>
    </w:div>
    <w:div w:id="20395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ntTable" Target="fontTable.xml" Id="rId6" /><Relationship Type="http://schemas.openxmlformats.org/officeDocument/2006/relationships/theme" Target="theme/theme1.xml" Id="rId7" /><Relationship Type="http://schemas.microsoft.com/office/2011/relationships/people" Target="people.xml" Id="rId8"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Deborah White</dc:creator>
  <lastModifiedBy>Kirsty Headlong</lastModifiedBy>
  <revision>9</revision>
  <dcterms:created xsi:type="dcterms:W3CDTF">2021-02-12T11:53:00.0000000Z</dcterms:created>
  <dcterms:modified xsi:type="dcterms:W3CDTF">2024-06-28T12:51:31.9073328Z</dcterms:modified>
</coreProperties>
</file>